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29" w:rsidRDefault="00875EAD" w:rsidP="008E55E5">
      <w:pPr>
        <w:autoSpaceDE w:val="0"/>
        <w:autoSpaceDN w:val="0"/>
        <w:adjustRightInd w:val="0"/>
        <w:spacing w:after="0" w:line="240" w:lineRule="auto"/>
        <w:jc w:val="center"/>
        <w:rPr>
          <w:rFonts w:ascii="Garamond" w:eastAsiaTheme="minorEastAsia" w:hAnsi="Garamond"/>
          <w:b/>
          <w:color w:val="000000"/>
          <w:sz w:val="28"/>
          <w:szCs w:val="24"/>
        </w:rPr>
      </w:pPr>
      <w:r>
        <w:rPr>
          <w:rFonts w:ascii="Garamond" w:eastAsiaTheme="minorEastAsia" w:hAnsi="Garamond"/>
          <w:b/>
          <w:noProof/>
          <w:color w:val="000000"/>
          <w:sz w:val="28"/>
          <w:szCs w:val="24"/>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0</wp:posOffset>
            </wp:positionV>
            <wp:extent cx="1647825" cy="893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P_Logo_COLOR_400x2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893945"/>
                    </a:xfrm>
                    <a:prstGeom prst="rect">
                      <a:avLst/>
                    </a:prstGeom>
                  </pic:spPr>
                </pic:pic>
              </a:graphicData>
            </a:graphic>
            <wp14:sizeRelH relativeFrom="page">
              <wp14:pctWidth>0</wp14:pctWidth>
            </wp14:sizeRelH>
            <wp14:sizeRelV relativeFrom="page">
              <wp14:pctHeight>0</wp14:pctHeight>
            </wp14:sizeRelV>
          </wp:anchor>
        </w:drawing>
      </w:r>
    </w:p>
    <w:p w:rsidR="00875EAD" w:rsidRDefault="00875EAD" w:rsidP="008E55E5">
      <w:pPr>
        <w:autoSpaceDE w:val="0"/>
        <w:autoSpaceDN w:val="0"/>
        <w:adjustRightInd w:val="0"/>
        <w:spacing w:after="0" w:line="240" w:lineRule="auto"/>
        <w:jc w:val="center"/>
        <w:rPr>
          <w:rFonts w:ascii="Garamond" w:eastAsiaTheme="minorEastAsia" w:hAnsi="Garamond"/>
          <w:b/>
          <w:color w:val="000000"/>
          <w:szCs w:val="24"/>
        </w:rPr>
      </w:pPr>
    </w:p>
    <w:p w:rsidR="00875EAD" w:rsidRDefault="00875EAD" w:rsidP="008E55E5">
      <w:pPr>
        <w:autoSpaceDE w:val="0"/>
        <w:autoSpaceDN w:val="0"/>
        <w:adjustRightInd w:val="0"/>
        <w:spacing w:after="0" w:line="240" w:lineRule="auto"/>
        <w:jc w:val="center"/>
        <w:rPr>
          <w:rFonts w:ascii="Garamond" w:eastAsiaTheme="minorEastAsia" w:hAnsi="Garamond"/>
          <w:b/>
          <w:color w:val="000000"/>
          <w:szCs w:val="24"/>
        </w:rPr>
      </w:pPr>
    </w:p>
    <w:p w:rsidR="00875EAD" w:rsidRDefault="00875EAD" w:rsidP="008E55E5">
      <w:pPr>
        <w:autoSpaceDE w:val="0"/>
        <w:autoSpaceDN w:val="0"/>
        <w:adjustRightInd w:val="0"/>
        <w:spacing w:after="0" w:line="240" w:lineRule="auto"/>
        <w:jc w:val="center"/>
        <w:rPr>
          <w:rFonts w:ascii="Garamond" w:eastAsiaTheme="minorEastAsia" w:hAnsi="Garamond"/>
          <w:b/>
          <w:color w:val="000000"/>
          <w:szCs w:val="24"/>
        </w:rPr>
      </w:pPr>
    </w:p>
    <w:p w:rsidR="00875EAD" w:rsidRDefault="00875EAD" w:rsidP="008E55E5">
      <w:pPr>
        <w:autoSpaceDE w:val="0"/>
        <w:autoSpaceDN w:val="0"/>
        <w:adjustRightInd w:val="0"/>
        <w:spacing w:after="0" w:line="240" w:lineRule="auto"/>
        <w:jc w:val="center"/>
        <w:rPr>
          <w:rFonts w:ascii="Garamond" w:eastAsiaTheme="minorEastAsia" w:hAnsi="Garamond"/>
          <w:b/>
          <w:color w:val="000000"/>
          <w:szCs w:val="24"/>
        </w:rPr>
      </w:pPr>
    </w:p>
    <w:p w:rsidR="00875EAD" w:rsidRDefault="00875EAD" w:rsidP="008E55E5">
      <w:pPr>
        <w:autoSpaceDE w:val="0"/>
        <w:autoSpaceDN w:val="0"/>
        <w:adjustRightInd w:val="0"/>
        <w:spacing w:after="0" w:line="240" w:lineRule="auto"/>
        <w:jc w:val="center"/>
        <w:rPr>
          <w:rFonts w:ascii="Garamond" w:eastAsiaTheme="minorEastAsia" w:hAnsi="Garamond"/>
          <w:b/>
          <w:color w:val="000000"/>
          <w:szCs w:val="24"/>
        </w:rPr>
      </w:pPr>
    </w:p>
    <w:p w:rsidR="008E55E5" w:rsidRPr="008E55E5" w:rsidRDefault="008E55E5" w:rsidP="008E55E5">
      <w:pPr>
        <w:autoSpaceDE w:val="0"/>
        <w:autoSpaceDN w:val="0"/>
        <w:adjustRightInd w:val="0"/>
        <w:spacing w:after="0" w:line="240" w:lineRule="auto"/>
        <w:jc w:val="center"/>
        <w:rPr>
          <w:rFonts w:ascii="Garamond" w:eastAsiaTheme="minorEastAsia" w:hAnsi="Garamond"/>
          <w:b/>
          <w:color w:val="000000"/>
          <w:szCs w:val="24"/>
        </w:rPr>
      </w:pPr>
      <w:r w:rsidRPr="008E55E5">
        <w:rPr>
          <w:rFonts w:ascii="Garamond" w:eastAsiaTheme="minorEastAsia" w:hAnsi="Garamond"/>
          <w:b/>
          <w:color w:val="000000"/>
          <w:szCs w:val="24"/>
        </w:rPr>
        <w:t>CLINICAL INTERNSHIP ACCREDITATION</w:t>
      </w:r>
      <w:r w:rsidRPr="008E55E5">
        <w:rPr>
          <w:rFonts w:ascii="Garamond" w:eastAsiaTheme="minorEastAsia" w:hAnsi="Garamond"/>
          <w:b/>
          <w:color w:val="000000"/>
          <w:szCs w:val="24"/>
        </w:rPr>
        <w:br/>
      </w:r>
      <w:bookmarkStart w:id="0" w:name="_GoBack"/>
      <w:bookmarkEnd w:id="0"/>
      <w:r w:rsidRPr="003F1E29">
        <w:rPr>
          <w:rFonts w:ascii="Garamond" w:eastAsiaTheme="minorEastAsia" w:hAnsi="Garamond"/>
          <w:b/>
          <w:color w:val="000000"/>
          <w:szCs w:val="24"/>
        </w:rPr>
        <w:t xml:space="preserve">Intent to </w:t>
      </w:r>
      <w:r w:rsidR="00BD1334">
        <w:rPr>
          <w:rFonts w:ascii="Garamond" w:eastAsiaTheme="minorEastAsia" w:hAnsi="Garamond"/>
          <w:b/>
          <w:color w:val="000000"/>
          <w:szCs w:val="24"/>
        </w:rPr>
        <w:t>Apply Form</w:t>
      </w:r>
    </w:p>
    <w:p w:rsidR="008E55E5" w:rsidRPr="008E55E5" w:rsidRDefault="008E55E5" w:rsidP="008E55E5">
      <w:pPr>
        <w:spacing w:after="0" w:line="240" w:lineRule="auto"/>
        <w:rPr>
          <w:rFonts w:ascii="Garamond" w:eastAsiaTheme="minorEastAsia" w:hAnsi="Garamond"/>
          <w:sz w:val="22"/>
        </w:rPr>
      </w:pPr>
    </w:p>
    <w:tbl>
      <w:tblPr>
        <w:tblStyle w:val="TableGrid"/>
        <w:tblW w:w="0" w:type="auto"/>
        <w:tblInd w:w="108" w:type="dxa"/>
        <w:tblLook w:val="04A0" w:firstRow="1" w:lastRow="0" w:firstColumn="1" w:lastColumn="0" w:noHBand="0" w:noVBand="1"/>
      </w:tblPr>
      <w:tblGrid>
        <w:gridCol w:w="9360"/>
      </w:tblGrid>
      <w:tr w:rsidR="008E55E5" w:rsidRPr="008E55E5">
        <w:tc>
          <w:tcPr>
            <w:tcW w:w="9360" w:type="dxa"/>
            <w:shd w:val="clear" w:color="auto" w:fill="D9D9D9" w:themeFill="background1" w:themeFillShade="D9"/>
          </w:tcPr>
          <w:p w:rsidR="008E55E5" w:rsidRPr="008E55E5" w:rsidRDefault="00BD1334" w:rsidP="00BD1334">
            <w:pPr>
              <w:rPr>
                <w:rFonts w:ascii="Garamond" w:hAnsi="Garamond"/>
              </w:rPr>
            </w:pPr>
            <w:r>
              <w:rPr>
                <w:rFonts w:ascii="Garamond" w:hAnsi="Garamond"/>
              </w:rPr>
              <w:t>Name of Clinical Internship</w:t>
            </w:r>
            <w:r w:rsidR="008E55E5" w:rsidRPr="008E55E5">
              <w:rPr>
                <w:rFonts w:ascii="Garamond" w:hAnsi="Garamond"/>
              </w:rPr>
              <w:t>:</w:t>
            </w:r>
          </w:p>
        </w:tc>
      </w:tr>
      <w:tr w:rsidR="008E55E5" w:rsidRPr="008E55E5">
        <w:tc>
          <w:tcPr>
            <w:tcW w:w="9360" w:type="dxa"/>
          </w:tcPr>
          <w:p w:rsidR="008E55E5" w:rsidRPr="008E55E5" w:rsidRDefault="008E55E5" w:rsidP="008E55E5">
            <w:pPr>
              <w:rPr>
                <w:rFonts w:ascii="Garamond" w:hAnsi="Garamond"/>
              </w:rPr>
            </w:pPr>
          </w:p>
          <w:p w:rsidR="008E55E5" w:rsidRPr="008E55E5" w:rsidRDefault="008E55E5" w:rsidP="008E55E5">
            <w:pPr>
              <w:rPr>
                <w:rFonts w:ascii="Garamond" w:hAnsi="Garamond"/>
              </w:rPr>
            </w:pPr>
          </w:p>
        </w:tc>
      </w:tr>
    </w:tbl>
    <w:p w:rsidR="008E55E5" w:rsidRPr="008E55E5" w:rsidRDefault="008E55E5" w:rsidP="008E55E5">
      <w:pPr>
        <w:spacing w:after="0" w:line="240" w:lineRule="auto"/>
        <w:rPr>
          <w:rFonts w:ascii="Garamond" w:eastAsiaTheme="minorEastAsia" w:hAnsi="Garamond"/>
          <w:b/>
          <w:sz w:val="22"/>
        </w:rPr>
      </w:pPr>
    </w:p>
    <w:tbl>
      <w:tblPr>
        <w:tblStyle w:val="TableGrid"/>
        <w:tblW w:w="0" w:type="auto"/>
        <w:tblInd w:w="108" w:type="dxa"/>
        <w:tblLook w:val="04A0" w:firstRow="1" w:lastRow="0" w:firstColumn="1" w:lastColumn="0" w:noHBand="0" w:noVBand="1"/>
      </w:tblPr>
      <w:tblGrid>
        <w:gridCol w:w="4230"/>
        <w:gridCol w:w="1890"/>
        <w:gridCol w:w="3240"/>
      </w:tblGrid>
      <w:tr w:rsidR="008E55E5" w:rsidRPr="008E55E5">
        <w:tc>
          <w:tcPr>
            <w:tcW w:w="423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Primary Contact Person Name:</w:t>
            </w:r>
          </w:p>
        </w:tc>
        <w:tc>
          <w:tcPr>
            <w:tcW w:w="5130" w:type="dxa"/>
            <w:gridSpan w:val="2"/>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Title:</w:t>
            </w:r>
          </w:p>
        </w:tc>
      </w:tr>
      <w:tr w:rsidR="008E55E5" w:rsidRPr="008E55E5">
        <w:tc>
          <w:tcPr>
            <w:tcW w:w="4230" w:type="dxa"/>
          </w:tcPr>
          <w:p w:rsidR="008E55E5" w:rsidRPr="008E55E5" w:rsidRDefault="008E55E5" w:rsidP="008E55E5">
            <w:pPr>
              <w:rPr>
                <w:rFonts w:ascii="Garamond" w:hAnsi="Garamond"/>
              </w:rPr>
            </w:pPr>
          </w:p>
        </w:tc>
        <w:tc>
          <w:tcPr>
            <w:tcW w:w="5130" w:type="dxa"/>
            <w:gridSpan w:val="2"/>
          </w:tcPr>
          <w:p w:rsidR="008E55E5" w:rsidRPr="008E55E5" w:rsidRDefault="008E55E5" w:rsidP="008E55E5">
            <w:pPr>
              <w:rPr>
                <w:rFonts w:ascii="Garamond" w:hAnsi="Garamond"/>
              </w:rPr>
            </w:pPr>
          </w:p>
        </w:tc>
      </w:tr>
      <w:tr w:rsidR="008E55E5" w:rsidRPr="008E55E5">
        <w:tc>
          <w:tcPr>
            <w:tcW w:w="423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Mailing Address:</w:t>
            </w: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 xml:space="preserve">Preferred Phone: </w:t>
            </w:r>
          </w:p>
        </w:tc>
        <w:tc>
          <w:tcPr>
            <w:tcW w:w="3240" w:type="dxa"/>
            <w:shd w:val="clear" w:color="auto" w:fill="FFFFFF" w:themeFill="background1"/>
          </w:tcPr>
          <w:p w:rsidR="008E55E5" w:rsidRPr="008E55E5" w:rsidRDefault="008E55E5" w:rsidP="008E55E5">
            <w:pPr>
              <w:rPr>
                <w:rFonts w:ascii="Garamond" w:hAnsi="Garamond"/>
              </w:rPr>
            </w:pPr>
          </w:p>
        </w:tc>
      </w:tr>
      <w:tr w:rsidR="008E55E5" w:rsidRPr="008E55E5">
        <w:trPr>
          <w:trHeight w:val="227"/>
        </w:trPr>
        <w:tc>
          <w:tcPr>
            <w:tcW w:w="4230" w:type="dxa"/>
            <w:vMerge w:val="restart"/>
          </w:tcPr>
          <w:p w:rsidR="008E55E5" w:rsidRPr="008E55E5" w:rsidRDefault="008E55E5" w:rsidP="008E55E5">
            <w:pPr>
              <w:rPr>
                <w:rFonts w:ascii="Garamond" w:hAnsi="Garamond"/>
              </w:rPr>
            </w:pPr>
          </w:p>
          <w:p w:rsidR="008E55E5" w:rsidRPr="008E55E5" w:rsidRDefault="008E55E5" w:rsidP="008E55E5">
            <w:pPr>
              <w:rPr>
                <w:rFonts w:ascii="Garamond" w:hAnsi="Garamond"/>
              </w:rPr>
            </w:pPr>
          </w:p>
          <w:p w:rsidR="008E55E5" w:rsidRPr="008E55E5" w:rsidRDefault="008E55E5" w:rsidP="008E55E5">
            <w:pPr>
              <w:rPr>
                <w:rFonts w:ascii="Garamond" w:hAnsi="Garamond"/>
              </w:rPr>
            </w:pP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Pager:</w:t>
            </w:r>
          </w:p>
        </w:tc>
        <w:tc>
          <w:tcPr>
            <w:tcW w:w="3240" w:type="dxa"/>
          </w:tcPr>
          <w:p w:rsidR="008E55E5" w:rsidRPr="008E55E5" w:rsidRDefault="008E55E5" w:rsidP="008E55E5">
            <w:pPr>
              <w:rPr>
                <w:rFonts w:ascii="Garamond" w:hAnsi="Garamond"/>
              </w:rPr>
            </w:pPr>
          </w:p>
        </w:tc>
      </w:tr>
      <w:tr w:rsidR="008E55E5" w:rsidRPr="008E55E5">
        <w:trPr>
          <w:trHeight w:val="226"/>
        </w:trPr>
        <w:tc>
          <w:tcPr>
            <w:tcW w:w="4230" w:type="dxa"/>
            <w:vMerge/>
          </w:tcPr>
          <w:p w:rsidR="008E55E5" w:rsidRPr="008E55E5" w:rsidRDefault="008E55E5" w:rsidP="008E55E5">
            <w:pPr>
              <w:rPr>
                <w:rFonts w:ascii="Garamond" w:hAnsi="Garamond"/>
              </w:rPr>
            </w:pP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Fax:</w:t>
            </w:r>
          </w:p>
        </w:tc>
        <w:tc>
          <w:tcPr>
            <w:tcW w:w="3240" w:type="dxa"/>
          </w:tcPr>
          <w:p w:rsidR="008E55E5" w:rsidRPr="008E55E5" w:rsidRDefault="008E55E5" w:rsidP="008E55E5">
            <w:pPr>
              <w:rPr>
                <w:rFonts w:ascii="Garamond" w:hAnsi="Garamond"/>
              </w:rPr>
            </w:pPr>
          </w:p>
        </w:tc>
      </w:tr>
      <w:tr w:rsidR="008E55E5" w:rsidRPr="008E55E5">
        <w:trPr>
          <w:trHeight w:val="226"/>
        </w:trPr>
        <w:tc>
          <w:tcPr>
            <w:tcW w:w="4230" w:type="dxa"/>
            <w:vMerge/>
          </w:tcPr>
          <w:p w:rsidR="008E55E5" w:rsidRPr="008E55E5" w:rsidRDefault="008E55E5" w:rsidP="008E55E5">
            <w:pPr>
              <w:rPr>
                <w:rFonts w:ascii="Garamond" w:hAnsi="Garamond"/>
              </w:rPr>
            </w:pP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Email address:</w:t>
            </w:r>
          </w:p>
        </w:tc>
        <w:tc>
          <w:tcPr>
            <w:tcW w:w="3240" w:type="dxa"/>
          </w:tcPr>
          <w:p w:rsidR="008E55E5" w:rsidRPr="008E55E5" w:rsidRDefault="008E55E5" w:rsidP="008E55E5">
            <w:pPr>
              <w:rPr>
                <w:rFonts w:ascii="Garamond" w:hAnsi="Garamond"/>
              </w:rPr>
            </w:pPr>
          </w:p>
        </w:tc>
      </w:tr>
    </w:tbl>
    <w:p w:rsidR="008E55E5" w:rsidRPr="008E55E5" w:rsidRDefault="008E55E5" w:rsidP="008E55E5">
      <w:pPr>
        <w:spacing w:after="0" w:line="240" w:lineRule="auto"/>
        <w:rPr>
          <w:rFonts w:ascii="Garamond" w:eastAsiaTheme="minorEastAsia" w:hAnsi="Garamond"/>
          <w:sz w:val="22"/>
        </w:rPr>
      </w:pPr>
    </w:p>
    <w:tbl>
      <w:tblPr>
        <w:tblStyle w:val="TableGrid"/>
        <w:tblW w:w="0" w:type="auto"/>
        <w:tblInd w:w="108" w:type="dxa"/>
        <w:tblLook w:val="04A0" w:firstRow="1" w:lastRow="0" w:firstColumn="1" w:lastColumn="0" w:noHBand="0" w:noVBand="1"/>
      </w:tblPr>
      <w:tblGrid>
        <w:gridCol w:w="4230"/>
        <w:gridCol w:w="1890"/>
        <w:gridCol w:w="3240"/>
      </w:tblGrid>
      <w:tr w:rsidR="008E55E5" w:rsidRPr="008E55E5">
        <w:tc>
          <w:tcPr>
            <w:tcW w:w="423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Secondary Contact Person Name:</w:t>
            </w:r>
          </w:p>
        </w:tc>
        <w:tc>
          <w:tcPr>
            <w:tcW w:w="5130" w:type="dxa"/>
            <w:gridSpan w:val="2"/>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Title:</w:t>
            </w:r>
          </w:p>
        </w:tc>
      </w:tr>
      <w:tr w:rsidR="008E55E5" w:rsidRPr="008E55E5">
        <w:tc>
          <w:tcPr>
            <w:tcW w:w="4230" w:type="dxa"/>
          </w:tcPr>
          <w:p w:rsidR="008E55E5" w:rsidRPr="008E55E5" w:rsidRDefault="008E55E5" w:rsidP="008E55E5">
            <w:pPr>
              <w:rPr>
                <w:rFonts w:ascii="Garamond" w:hAnsi="Garamond"/>
              </w:rPr>
            </w:pPr>
          </w:p>
        </w:tc>
        <w:tc>
          <w:tcPr>
            <w:tcW w:w="5130" w:type="dxa"/>
            <w:gridSpan w:val="2"/>
          </w:tcPr>
          <w:p w:rsidR="008E55E5" w:rsidRPr="008E55E5" w:rsidRDefault="008E55E5" w:rsidP="008E55E5">
            <w:pPr>
              <w:rPr>
                <w:rFonts w:ascii="Garamond" w:hAnsi="Garamond"/>
              </w:rPr>
            </w:pPr>
          </w:p>
        </w:tc>
      </w:tr>
      <w:tr w:rsidR="008E55E5" w:rsidRPr="008E55E5">
        <w:tc>
          <w:tcPr>
            <w:tcW w:w="423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Mailing Address:</w:t>
            </w: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 xml:space="preserve">Preferred Phone: </w:t>
            </w:r>
          </w:p>
        </w:tc>
        <w:tc>
          <w:tcPr>
            <w:tcW w:w="3240" w:type="dxa"/>
            <w:shd w:val="clear" w:color="auto" w:fill="FFFFFF" w:themeFill="background1"/>
          </w:tcPr>
          <w:p w:rsidR="008E55E5" w:rsidRPr="008E55E5" w:rsidRDefault="008E55E5" w:rsidP="008E55E5">
            <w:pPr>
              <w:rPr>
                <w:rFonts w:ascii="Garamond" w:hAnsi="Garamond"/>
              </w:rPr>
            </w:pPr>
          </w:p>
        </w:tc>
      </w:tr>
      <w:tr w:rsidR="008E55E5" w:rsidRPr="008E55E5">
        <w:trPr>
          <w:trHeight w:val="227"/>
        </w:trPr>
        <w:tc>
          <w:tcPr>
            <w:tcW w:w="4230" w:type="dxa"/>
            <w:vMerge w:val="restart"/>
          </w:tcPr>
          <w:p w:rsidR="008E55E5" w:rsidRPr="008E55E5" w:rsidRDefault="008E55E5" w:rsidP="008E55E5">
            <w:pPr>
              <w:rPr>
                <w:rFonts w:ascii="Garamond" w:hAnsi="Garamond"/>
              </w:rPr>
            </w:pPr>
          </w:p>
          <w:p w:rsidR="008E55E5" w:rsidRPr="008E55E5" w:rsidRDefault="008E55E5" w:rsidP="008E55E5">
            <w:pPr>
              <w:rPr>
                <w:rFonts w:ascii="Garamond" w:hAnsi="Garamond"/>
              </w:rPr>
            </w:pPr>
          </w:p>
          <w:p w:rsidR="008E55E5" w:rsidRPr="008E55E5" w:rsidRDefault="008E55E5" w:rsidP="008E55E5">
            <w:pPr>
              <w:rPr>
                <w:rFonts w:ascii="Garamond" w:hAnsi="Garamond"/>
              </w:rPr>
            </w:pP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Pager:</w:t>
            </w:r>
          </w:p>
        </w:tc>
        <w:tc>
          <w:tcPr>
            <w:tcW w:w="3240" w:type="dxa"/>
          </w:tcPr>
          <w:p w:rsidR="008E55E5" w:rsidRPr="008E55E5" w:rsidRDefault="008E55E5" w:rsidP="008E55E5">
            <w:pPr>
              <w:rPr>
                <w:rFonts w:ascii="Garamond" w:hAnsi="Garamond"/>
              </w:rPr>
            </w:pPr>
          </w:p>
        </w:tc>
      </w:tr>
      <w:tr w:rsidR="008E55E5" w:rsidRPr="008E55E5">
        <w:trPr>
          <w:trHeight w:val="226"/>
        </w:trPr>
        <w:tc>
          <w:tcPr>
            <w:tcW w:w="4230" w:type="dxa"/>
            <w:vMerge/>
          </w:tcPr>
          <w:p w:rsidR="008E55E5" w:rsidRPr="008E55E5" w:rsidRDefault="008E55E5" w:rsidP="008E55E5">
            <w:pPr>
              <w:rPr>
                <w:rFonts w:ascii="Garamond" w:hAnsi="Garamond"/>
              </w:rPr>
            </w:pP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Fax:</w:t>
            </w:r>
          </w:p>
        </w:tc>
        <w:tc>
          <w:tcPr>
            <w:tcW w:w="3240" w:type="dxa"/>
          </w:tcPr>
          <w:p w:rsidR="008E55E5" w:rsidRPr="008E55E5" w:rsidRDefault="008E55E5" w:rsidP="008E55E5">
            <w:pPr>
              <w:rPr>
                <w:rFonts w:ascii="Garamond" w:hAnsi="Garamond"/>
              </w:rPr>
            </w:pPr>
          </w:p>
        </w:tc>
      </w:tr>
      <w:tr w:rsidR="008E55E5" w:rsidRPr="008E55E5">
        <w:trPr>
          <w:trHeight w:val="226"/>
        </w:trPr>
        <w:tc>
          <w:tcPr>
            <w:tcW w:w="4230" w:type="dxa"/>
            <w:vMerge/>
          </w:tcPr>
          <w:p w:rsidR="008E55E5" w:rsidRPr="008E55E5" w:rsidRDefault="008E55E5" w:rsidP="008E55E5">
            <w:pPr>
              <w:rPr>
                <w:rFonts w:ascii="Garamond" w:hAnsi="Garamond"/>
              </w:rPr>
            </w:pPr>
          </w:p>
        </w:tc>
        <w:tc>
          <w:tcPr>
            <w:tcW w:w="1890" w:type="dxa"/>
            <w:shd w:val="clear" w:color="auto" w:fill="D9D9D9" w:themeFill="background1" w:themeFillShade="D9"/>
          </w:tcPr>
          <w:p w:rsidR="008E55E5" w:rsidRPr="008E55E5" w:rsidRDefault="008E55E5" w:rsidP="008E55E5">
            <w:pPr>
              <w:rPr>
                <w:rFonts w:ascii="Garamond" w:hAnsi="Garamond"/>
              </w:rPr>
            </w:pPr>
            <w:r w:rsidRPr="008E55E5">
              <w:rPr>
                <w:rFonts w:ascii="Garamond" w:hAnsi="Garamond"/>
              </w:rPr>
              <w:t>Email address:</w:t>
            </w:r>
          </w:p>
        </w:tc>
        <w:tc>
          <w:tcPr>
            <w:tcW w:w="3240" w:type="dxa"/>
          </w:tcPr>
          <w:p w:rsidR="008E55E5" w:rsidRPr="008E55E5" w:rsidRDefault="008E55E5" w:rsidP="008E55E5">
            <w:pPr>
              <w:rPr>
                <w:rFonts w:ascii="Garamond" w:hAnsi="Garamond"/>
              </w:rPr>
            </w:pPr>
          </w:p>
        </w:tc>
      </w:tr>
    </w:tbl>
    <w:p w:rsidR="008E55E5" w:rsidRPr="008E55E5" w:rsidRDefault="008E55E5" w:rsidP="008E55E5">
      <w:pPr>
        <w:spacing w:after="0" w:line="240" w:lineRule="auto"/>
        <w:jc w:val="center"/>
        <w:rPr>
          <w:rFonts w:ascii="Garamond" w:eastAsiaTheme="minorEastAsia" w:hAnsi="Garamond"/>
          <w:b/>
          <w:sz w:val="22"/>
        </w:rPr>
      </w:pPr>
    </w:p>
    <w:p w:rsidR="008E55E5" w:rsidRPr="008E55E5" w:rsidRDefault="008E55E5" w:rsidP="008E55E5">
      <w:pPr>
        <w:spacing w:after="0" w:line="240" w:lineRule="auto"/>
        <w:jc w:val="center"/>
        <w:rPr>
          <w:rFonts w:ascii="Garamond" w:eastAsiaTheme="minorEastAsia" w:hAnsi="Garamond"/>
          <w:b/>
          <w:sz w:val="22"/>
        </w:rPr>
      </w:pPr>
      <w:r w:rsidRPr="008E55E5">
        <w:rPr>
          <w:rFonts w:ascii="Garamond" w:eastAsiaTheme="minorEastAsia" w:hAnsi="Garamond"/>
          <w:b/>
          <w:sz w:val="22"/>
        </w:rPr>
        <w:t>Statement of Understanding</w:t>
      </w:r>
    </w:p>
    <w:p w:rsidR="008E55E5" w:rsidRPr="0042386C" w:rsidRDefault="008E55E5" w:rsidP="008E55E5">
      <w:pPr>
        <w:spacing w:after="0" w:line="240" w:lineRule="auto"/>
        <w:jc w:val="center"/>
        <w:rPr>
          <w:rFonts w:ascii="Garamond" w:eastAsiaTheme="minorEastAsia" w:hAnsi="Garamond"/>
          <w:b/>
          <w:sz w:val="22"/>
        </w:rPr>
      </w:pPr>
    </w:p>
    <w:p w:rsidR="008E55E5" w:rsidRPr="0042386C" w:rsidRDefault="008E55E5" w:rsidP="008E55E5">
      <w:pPr>
        <w:numPr>
          <w:ilvl w:val="0"/>
          <w:numId w:val="1"/>
        </w:numPr>
        <w:spacing w:after="0" w:line="240" w:lineRule="auto"/>
        <w:rPr>
          <w:rFonts w:ascii="Garamond" w:eastAsia="Times New Roman" w:hAnsi="Garamond"/>
          <w:sz w:val="22"/>
        </w:rPr>
      </w:pPr>
      <w:r w:rsidRPr="0042386C">
        <w:rPr>
          <w:rFonts w:ascii="Garamond" w:eastAsia="Times New Roman" w:hAnsi="Garamond"/>
          <w:sz w:val="22"/>
        </w:rPr>
        <w:t>I attest that the information on this form is true and accurate to the best of my knowledge.</w:t>
      </w:r>
    </w:p>
    <w:p w:rsidR="00512931" w:rsidRPr="00512931" w:rsidRDefault="008E55E5" w:rsidP="008E55E5">
      <w:pPr>
        <w:pStyle w:val="ListParagraph"/>
        <w:numPr>
          <w:ilvl w:val="0"/>
          <w:numId w:val="2"/>
        </w:numPr>
        <w:spacing w:after="0" w:line="240" w:lineRule="auto"/>
        <w:rPr>
          <w:rFonts w:ascii="Garamond" w:eastAsiaTheme="minorEastAsia" w:hAnsi="Garamond"/>
          <w:sz w:val="22"/>
        </w:rPr>
      </w:pPr>
      <w:r w:rsidRPr="0042386C">
        <w:rPr>
          <w:rFonts w:ascii="Garamond" w:eastAsia="Times New Roman" w:hAnsi="Garamond"/>
          <w:sz w:val="22"/>
        </w:rPr>
        <w:t>I understand that this Clinical Internship is expected to be prepared to submit an application for accreditation</w:t>
      </w:r>
      <w:r w:rsidR="00E07672" w:rsidRPr="0042386C">
        <w:rPr>
          <w:rFonts w:ascii="Garamond" w:eastAsia="Times New Roman" w:hAnsi="Garamond"/>
          <w:sz w:val="22"/>
        </w:rPr>
        <w:t>, with accompanying application fee</w:t>
      </w:r>
      <w:r w:rsidR="00BD1334" w:rsidRPr="0042386C">
        <w:rPr>
          <w:rFonts w:ascii="Garamond" w:eastAsia="Times New Roman" w:hAnsi="Garamond"/>
          <w:sz w:val="22"/>
        </w:rPr>
        <w:t xml:space="preserve"> of $1500.00</w:t>
      </w:r>
      <w:r w:rsidR="00512931">
        <w:rPr>
          <w:rFonts w:ascii="Garamond" w:eastAsia="Times New Roman" w:hAnsi="Garamond"/>
          <w:sz w:val="22"/>
        </w:rPr>
        <w:t xml:space="preserve">. </w:t>
      </w:r>
    </w:p>
    <w:p w:rsidR="00F87385" w:rsidRPr="0042386C" w:rsidRDefault="008E55E5" w:rsidP="008E55E5">
      <w:pPr>
        <w:pStyle w:val="ListParagraph"/>
        <w:numPr>
          <w:ilvl w:val="0"/>
          <w:numId w:val="2"/>
        </w:numPr>
        <w:spacing w:after="0" w:line="240" w:lineRule="auto"/>
        <w:rPr>
          <w:rFonts w:ascii="Garamond" w:eastAsiaTheme="minorEastAsia" w:hAnsi="Garamond"/>
          <w:sz w:val="22"/>
        </w:rPr>
      </w:pPr>
      <w:r w:rsidRPr="0042386C">
        <w:rPr>
          <w:rFonts w:ascii="Garamond" w:eastAsia="Times New Roman" w:hAnsi="Garamond"/>
          <w:sz w:val="22"/>
        </w:rPr>
        <w:t xml:space="preserve">I understand </w:t>
      </w:r>
      <w:r w:rsidR="00F87385" w:rsidRPr="0042386C">
        <w:rPr>
          <w:rFonts w:ascii="Garamond" w:hAnsi="Garamond"/>
          <w:sz w:val="22"/>
        </w:rPr>
        <w:t>if application materials and/or payment are received more than 3 weeks after the application deadline, the Internship Accreditation Oversight Committee cannot guarantee review in the assigned quarter. Application materials and payment will be held and reviewed as soon as possible, based on reviewer workload and availability.</w:t>
      </w:r>
    </w:p>
    <w:p w:rsidR="008E55E5" w:rsidRPr="00F87385" w:rsidRDefault="008E55E5" w:rsidP="008E55E5">
      <w:pPr>
        <w:pStyle w:val="ListParagraph"/>
        <w:numPr>
          <w:ilvl w:val="0"/>
          <w:numId w:val="2"/>
        </w:numPr>
        <w:spacing w:after="0" w:line="240" w:lineRule="auto"/>
        <w:rPr>
          <w:rFonts w:ascii="Garamond" w:eastAsiaTheme="minorEastAsia" w:hAnsi="Garamond"/>
          <w:sz w:val="22"/>
        </w:rPr>
      </w:pPr>
      <w:r w:rsidRPr="0042386C">
        <w:rPr>
          <w:rFonts w:ascii="Garamond" w:eastAsia="Times New Roman" w:hAnsi="Garamond"/>
          <w:sz w:val="22"/>
        </w:rPr>
        <w:t>I understand that Clinical Internship</w:t>
      </w:r>
      <w:r w:rsidR="00BD1334" w:rsidRPr="0042386C">
        <w:rPr>
          <w:rFonts w:ascii="Garamond" w:eastAsia="Times New Roman" w:hAnsi="Garamond"/>
          <w:sz w:val="22"/>
        </w:rPr>
        <w:t>s</w:t>
      </w:r>
      <w:r w:rsidRPr="0042386C">
        <w:rPr>
          <w:rFonts w:ascii="Garamond" w:eastAsia="Times New Roman" w:hAnsi="Garamond"/>
          <w:sz w:val="22"/>
        </w:rPr>
        <w:t xml:space="preserve"> receiving accreditation during the initial 5 year period (“early”) may be asked to have a statement on their website </w:t>
      </w:r>
      <w:r w:rsidR="00BD1334" w:rsidRPr="0042386C">
        <w:rPr>
          <w:rFonts w:ascii="Garamond" w:eastAsia="Times New Roman" w:hAnsi="Garamond"/>
          <w:sz w:val="22"/>
        </w:rPr>
        <w:t>or on their Clinical Internship’s</w:t>
      </w:r>
      <w:r w:rsidRPr="0042386C">
        <w:rPr>
          <w:rFonts w:ascii="Garamond" w:eastAsia="Times New Roman" w:hAnsi="Garamond"/>
          <w:sz w:val="22"/>
        </w:rPr>
        <w:t xml:space="preserve"> listing on the </w:t>
      </w:r>
      <w:r w:rsidR="00875EAD">
        <w:rPr>
          <w:rFonts w:ascii="Garamond" w:eastAsia="Times New Roman" w:hAnsi="Garamond"/>
          <w:sz w:val="22"/>
        </w:rPr>
        <w:t>ACLP</w:t>
      </w:r>
      <w:r w:rsidRPr="0042386C">
        <w:rPr>
          <w:rFonts w:ascii="Garamond" w:eastAsia="Times New Roman" w:hAnsi="Garamond"/>
          <w:sz w:val="22"/>
        </w:rPr>
        <w:t xml:space="preserve"> </w:t>
      </w:r>
      <w:r w:rsidR="00BD1334" w:rsidRPr="0042386C">
        <w:rPr>
          <w:rFonts w:ascii="Garamond" w:eastAsia="Times New Roman" w:hAnsi="Garamond"/>
          <w:sz w:val="22"/>
        </w:rPr>
        <w:t>Program Directory</w:t>
      </w:r>
      <w:r w:rsidRPr="0042386C">
        <w:rPr>
          <w:rFonts w:ascii="Garamond" w:eastAsia="Times New Roman" w:hAnsi="Garamond"/>
          <w:sz w:val="22"/>
        </w:rPr>
        <w:t xml:space="preserve"> indicating that early accreditation does not indicate a higher quality clinical internship than those who have not yet had the opportunity to apply or have their application</w:t>
      </w:r>
      <w:r w:rsidRPr="00F87385">
        <w:rPr>
          <w:rFonts w:ascii="Garamond" w:eastAsia="Times New Roman" w:hAnsi="Garamond"/>
          <w:sz w:val="22"/>
        </w:rPr>
        <w:t xml:space="preserve"> reviewed</w:t>
      </w:r>
      <w:r w:rsidR="00F87385">
        <w:rPr>
          <w:rFonts w:ascii="Garamond" w:eastAsia="Times New Roman" w:hAnsi="Garamond"/>
          <w:sz w:val="22"/>
        </w:rPr>
        <w:t>.</w:t>
      </w:r>
      <w:r w:rsidR="003F1E29" w:rsidRPr="00F87385">
        <w:rPr>
          <w:rFonts w:ascii="Garamond" w:eastAsia="Times New Roman" w:hAnsi="Garamond"/>
          <w:sz w:val="22"/>
        </w:rPr>
        <w:br/>
      </w:r>
    </w:p>
    <w:p w:rsidR="008E55E5" w:rsidRPr="008E55E5" w:rsidRDefault="008E55E5" w:rsidP="008E55E5">
      <w:pPr>
        <w:tabs>
          <w:tab w:val="right" w:leader="underscore" w:pos="9360"/>
        </w:tabs>
        <w:spacing w:after="0" w:line="480" w:lineRule="auto"/>
        <w:rPr>
          <w:rFonts w:ascii="Garamond" w:eastAsiaTheme="minorEastAsia" w:hAnsi="Garamond"/>
          <w:sz w:val="22"/>
        </w:rPr>
      </w:pPr>
      <w:r w:rsidRPr="008E55E5">
        <w:rPr>
          <w:rFonts w:ascii="Garamond" w:eastAsiaTheme="minorEastAsia" w:hAnsi="Garamond"/>
          <w:sz w:val="22"/>
        </w:rPr>
        <w:t>Primary Contact Signature:</w:t>
      </w:r>
      <w:r w:rsidRPr="008E55E5">
        <w:rPr>
          <w:rFonts w:ascii="Garamond" w:eastAsiaTheme="minorEastAsia" w:hAnsi="Garamond"/>
          <w:sz w:val="22"/>
        </w:rPr>
        <w:tab/>
      </w:r>
    </w:p>
    <w:p w:rsidR="00E07672" w:rsidRPr="00F87385" w:rsidRDefault="008E55E5" w:rsidP="00F87385">
      <w:pPr>
        <w:tabs>
          <w:tab w:val="right" w:leader="underscore" w:pos="9360"/>
        </w:tabs>
        <w:jc w:val="center"/>
        <w:rPr>
          <w:rFonts w:ascii="Garamond" w:eastAsiaTheme="minorEastAsia" w:hAnsi="Garamond"/>
          <w:sz w:val="22"/>
        </w:rPr>
      </w:pPr>
      <w:r w:rsidRPr="003F1E29">
        <w:rPr>
          <w:rFonts w:ascii="Garamond" w:eastAsiaTheme="minorEastAsia" w:hAnsi="Garamond"/>
          <w:sz w:val="22"/>
        </w:rPr>
        <w:t xml:space="preserve">Date: </w:t>
      </w:r>
      <w:r w:rsidRPr="003F1E29">
        <w:rPr>
          <w:rFonts w:ascii="Garamond" w:eastAsiaTheme="minorEastAsia" w:hAnsi="Garamond"/>
          <w:sz w:val="22"/>
        </w:rPr>
        <w:tab/>
      </w:r>
      <w:r w:rsidR="003F1E29" w:rsidRPr="003F1E29">
        <w:rPr>
          <w:rFonts w:ascii="Garamond" w:eastAsiaTheme="minorEastAsia" w:hAnsi="Garamond"/>
          <w:sz w:val="22"/>
        </w:rPr>
        <w:br/>
      </w:r>
      <w:r w:rsidR="00E07672">
        <w:rPr>
          <w:rFonts w:ascii="Garamond" w:eastAsiaTheme="minorEastAsia" w:hAnsi="Garamond"/>
          <w:sz w:val="22"/>
        </w:rPr>
        <w:br/>
        <w:t>Please f</w:t>
      </w:r>
      <w:r w:rsidR="003F1E29" w:rsidRPr="003F1E29">
        <w:rPr>
          <w:rFonts w:ascii="Garamond" w:eastAsiaTheme="minorEastAsia" w:hAnsi="Garamond"/>
          <w:sz w:val="22"/>
        </w:rPr>
        <w:t xml:space="preserve">ax to </w:t>
      </w:r>
      <w:r w:rsidR="002A4437">
        <w:rPr>
          <w:rFonts w:ascii="Garamond" w:eastAsiaTheme="minorEastAsia" w:hAnsi="Garamond"/>
          <w:sz w:val="22"/>
        </w:rPr>
        <w:t>571-483-44</w:t>
      </w:r>
      <w:r w:rsidR="00512931">
        <w:rPr>
          <w:rFonts w:ascii="Garamond" w:eastAsiaTheme="minorEastAsia" w:hAnsi="Garamond"/>
          <w:sz w:val="22"/>
        </w:rPr>
        <w:t>82</w:t>
      </w:r>
      <w:r w:rsidR="00E07672">
        <w:rPr>
          <w:rFonts w:ascii="Garamond" w:eastAsiaTheme="minorEastAsia" w:hAnsi="Garamond"/>
          <w:sz w:val="22"/>
        </w:rPr>
        <w:t xml:space="preserve"> or scan/email to </w:t>
      </w:r>
      <w:hyperlink r:id="rId7" w:history="1">
        <w:r w:rsidR="004A6C67">
          <w:rPr>
            <w:rStyle w:val="Hyperlink"/>
            <w:rFonts w:ascii="Garamond" w:eastAsiaTheme="minorEastAsia" w:hAnsi="Garamond"/>
            <w:sz w:val="22"/>
          </w:rPr>
          <w:t>InternshipAccreditation@childlife.org</w:t>
        </w:r>
      </w:hyperlink>
    </w:p>
    <w:sectPr w:rsidR="00E07672" w:rsidRPr="00F87385" w:rsidSect="0060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DC0"/>
    <w:multiLevelType w:val="hybridMultilevel"/>
    <w:tmpl w:val="D1F4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166D7C"/>
    <w:multiLevelType w:val="hybridMultilevel"/>
    <w:tmpl w:val="924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0A"/>
    <w:rsid w:val="002A4437"/>
    <w:rsid w:val="003F1E29"/>
    <w:rsid w:val="0042386C"/>
    <w:rsid w:val="004A6C67"/>
    <w:rsid w:val="00512931"/>
    <w:rsid w:val="006010AB"/>
    <w:rsid w:val="00606D62"/>
    <w:rsid w:val="00727BA1"/>
    <w:rsid w:val="007D1659"/>
    <w:rsid w:val="00875EAD"/>
    <w:rsid w:val="008E55E5"/>
    <w:rsid w:val="00BD1334"/>
    <w:rsid w:val="00C764F5"/>
    <w:rsid w:val="00E07672"/>
    <w:rsid w:val="00F36C0A"/>
    <w:rsid w:val="00F41BC8"/>
    <w:rsid w:val="00F8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5E5"/>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29"/>
    <w:rPr>
      <w:rFonts w:ascii="Tahoma" w:hAnsi="Tahoma" w:cs="Tahoma"/>
      <w:sz w:val="16"/>
      <w:szCs w:val="16"/>
    </w:rPr>
  </w:style>
  <w:style w:type="character" w:styleId="Hyperlink">
    <w:name w:val="Hyperlink"/>
    <w:basedOn w:val="DefaultParagraphFont"/>
    <w:uiPriority w:val="99"/>
    <w:unhideWhenUsed/>
    <w:rsid w:val="00E07672"/>
    <w:rPr>
      <w:color w:val="0000FF" w:themeColor="hyperlink"/>
      <w:u w:val="single"/>
    </w:rPr>
  </w:style>
  <w:style w:type="paragraph" w:styleId="ListParagraph">
    <w:name w:val="List Paragraph"/>
    <w:basedOn w:val="Normal"/>
    <w:uiPriority w:val="34"/>
    <w:qFormat/>
    <w:rsid w:val="00F87385"/>
    <w:pPr>
      <w:ind w:left="720"/>
      <w:contextualSpacing/>
    </w:pPr>
  </w:style>
  <w:style w:type="character" w:styleId="CommentReference">
    <w:name w:val="annotation reference"/>
    <w:basedOn w:val="DefaultParagraphFont"/>
    <w:uiPriority w:val="99"/>
    <w:semiHidden/>
    <w:unhideWhenUsed/>
    <w:rsid w:val="00F87385"/>
    <w:rPr>
      <w:sz w:val="16"/>
      <w:szCs w:val="16"/>
    </w:rPr>
  </w:style>
  <w:style w:type="paragraph" w:styleId="CommentText">
    <w:name w:val="annotation text"/>
    <w:basedOn w:val="Normal"/>
    <w:link w:val="CommentTextChar"/>
    <w:uiPriority w:val="99"/>
    <w:semiHidden/>
    <w:unhideWhenUsed/>
    <w:rsid w:val="00F87385"/>
    <w:pPr>
      <w:spacing w:line="240" w:lineRule="auto"/>
    </w:pPr>
    <w:rPr>
      <w:sz w:val="20"/>
      <w:szCs w:val="20"/>
    </w:rPr>
  </w:style>
  <w:style w:type="character" w:customStyle="1" w:styleId="CommentTextChar">
    <w:name w:val="Comment Text Char"/>
    <w:basedOn w:val="DefaultParagraphFont"/>
    <w:link w:val="CommentText"/>
    <w:uiPriority w:val="99"/>
    <w:semiHidden/>
    <w:rsid w:val="00F87385"/>
    <w:rPr>
      <w:sz w:val="20"/>
      <w:szCs w:val="20"/>
    </w:rPr>
  </w:style>
  <w:style w:type="paragraph" w:styleId="CommentSubject">
    <w:name w:val="annotation subject"/>
    <w:basedOn w:val="CommentText"/>
    <w:next w:val="CommentText"/>
    <w:link w:val="CommentSubjectChar"/>
    <w:uiPriority w:val="99"/>
    <w:semiHidden/>
    <w:unhideWhenUsed/>
    <w:rsid w:val="00F87385"/>
    <w:rPr>
      <w:b/>
      <w:bCs/>
    </w:rPr>
  </w:style>
  <w:style w:type="character" w:customStyle="1" w:styleId="CommentSubjectChar">
    <w:name w:val="Comment Subject Char"/>
    <w:basedOn w:val="CommentTextChar"/>
    <w:link w:val="CommentSubject"/>
    <w:uiPriority w:val="99"/>
    <w:semiHidden/>
    <w:rsid w:val="00F873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5E5"/>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29"/>
    <w:rPr>
      <w:rFonts w:ascii="Tahoma" w:hAnsi="Tahoma" w:cs="Tahoma"/>
      <w:sz w:val="16"/>
      <w:szCs w:val="16"/>
    </w:rPr>
  </w:style>
  <w:style w:type="character" w:styleId="Hyperlink">
    <w:name w:val="Hyperlink"/>
    <w:basedOn w:val="DefaultParagraphFont"/>
    <w:uiPriority w:val="99"/>
    <w:unhideWhenUsed/>
    <w:rsid w:val="00E07672"/>
    <w:rPr>
      <w:color w:val="0000FF" w:themeColor="hyperlink"/>
      <w:u w:val="single"/>
    </w:rPr>
  </w:style>
  <w:style w:type="paragraph" w:styleId="ListParagraph">
    <w:name w:val="List Paragraph"/>
    <w:basedOn w:val="Normal"/>
    <w:uiPriority w:val="34"/>
    <w:qFormat/>
    <w:rsid w:val="00F87385"/>
    <w:pPr>
      <w:ind w:left="720"/>
      <w:contextualSpacing/>
    </w:pPr>
  </w:style>
  <w:style w:type="character" w:styleId="CommentReference">
    <w:name w:val="annotation reference"/>
    <w:basedOn w:val="DefaultParagraphFont"/>
    <w:uiPriority w:val="99"/>
    <w:semiHidden/>
    <w:unhideWhenUsed/>
    <w:rsid w:val="00F87385"/>
    <w:rPr>
      <w:sz w:val="16"/>
      <w:szCs w:val="16"/>
    </w:rPr>
  </w:style>
  <w:style w:type="paragraph" w:styleId="CommentText">
    <w:name w:val="annotation text"/>
    <w:basedOn w:val="Normal"/>
    <w:link w:val="CommentTextChar"/>
    <w:uiPriority w:val="99"/>
    <w:semiHidden/>
    <w:unhideWhenUsed/>
    <w:rsid w:val="00F87385"/>
    <w:pPr>
      <w:spacing w:line="240" w:lineRule="auto"/>
    </w:pPr>
    <w:rPr>
      <w:sz w:val="20"/>
      <w:szCs w:val="20"/>
    </w:rPr>
  </w:style>
  <w:style w:type="character" w:customStyle="1" w:styleId="CommentTextChar">
    <w:name w:val="Comment Text Char"/>
    <w:basedOn w:val="DefaultParagraphFont"/>
    <w:link w:val="CommentText"/>
    <w:uiPriority w:val="99"/>
    <w:semiHidden/>
    <w:rsid w:val="00F87385"/>
    <w:rPr>
      <w:sz w:val="20"/>
      <w:szCs w:val="20"/>
    </w:rPr>
  </w:style>
  <w:style w:type="paragraph" w:styleId="CommentSubject">
    <w:name w:val="annotation subject"/>
    <w:basedOn w:val="CommentText"/>
    <w:next w:val="CommentText"/>
    <w:link w:val="CommentSubjectChar"/>
    <w:uiPriority w:val="99"/>
    <w:semiHidden/>
    <w:unhideWhenUsed/>
    <w:rsid w:val="00F87385"/>
    <w:rPr>
      <w:b/>
      <w:bCs/>
    </w:rPr>
  </w:style>
  <w:style w:type="character" w:customStyle="1" w:styleId="CommentSubjectChar">
    <w:name w:val="Comment Subject Char"/>
    <w:basedOn w:val="CommentTextChar"/>
    <w:link w:val="CommentSubject"/>
    <w:uiPriority w:val="99"/>
    <w:semiHidden/>
    <w:rsid w:val="00F87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ternshipAccreditation@child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Reilly</dc:creator>
  <cp:lastModifiedBy>Michelle T Barksdale</cp:lastModifiedBy>
  <cp:revision>3</cp:revision>
  <dcterms:created xsi:type="dcterms:W3CDTF">2017-05-17T16:37:00Z</dcterms:created>
  <dcterms:modified xsi:type="dcterms:W3CDTF">2017-05-17T16:38:00Z</dcterms:modified>
</cp:coreProperties>
</file>