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7613" w14:textId="540D941D" w:rsidR="00C12460" w:rsidRDefault="00C12460" w:rsidP="00C12460">
      <w:pPr>
        <w:spacing w:before="18" w:line="254" w:lineRule="auto"/>
        <w:jc w:val="center"/>
        <w:rPr>
          <w:rFonts w:asciiTheme="minorHAnsi" w:hAnsiTheme="minorHAnsi" w:cstheme="minorHAnsi"/>
          <w:b/>
          <w:sz w:val="28"/>
        </w:rPr>
      </w:pPr>
      <w:r>
        <w:rPr>
          <w:rFonts w:asciiTheme="minorHAnsi" w:hAnsiTheme="minorHAnsi" w:cstheme="minorHAnsi"/>
          <w:b/>
          <w:noProof/>
          <w:sz w:val="28"/>
        </w:rPr>
        <w:drawing>
          <wp:inline distT="0" distB="0" distL="0" distR="0" wp14:anchorId="271930FA" wp14:editId="421837AE">
            <wp:extent cx="1572731" cy="6762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ertification_Logo_COLOR_400x1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3297" cy="698018"/>
                    </a:xfrm>
                    <a:prstGeom prst="rect">
                      <a:avLst/>
                    </a:prstGeom>
                  </pic:spPr>
                </pic:pic>
              </a:graphicData>
            </a:graphic>
          </wp:inline>
        </w:drawing>
      </w:r>
    </w:p>
    <w:p w14:paraId="27F7F4E1" w14:textId="77777777" w:rsidR="00C12460" w:rsidRPr="00C12460" w:rsidRDefault="00C12460" w:rsidP="00C12460">
      <w:pPr>
        <w:spacing w:before="18" w:line="254" w:lineRule="auto"/>
        <w:jc w:val="center"/>
        <w:rPr>
          <w:rFonts w:asciiTheme="minorHAnsi" w:hAnsiTheme="minorHAnsi" w:cstheme="minorHAnsi"/>
          <w:b/>
          <w:sz w:val="10"/>
        </w:rPr>
      </w:pPr>
    </w:p>
    <w:p w14:paraId="4FD9EC24" w14:textId="77777777" w:rsidR="00C12460" w:rsidRDefault="005012C2" w:rsidP="00C12460">
      <w:pPr>
        <w:spacing w:before="18" w:line="254" w:lineRule="auto"/>
        <w:jc w:val="center"/>
        <w:rPr>
          <w:rFonts w:asciiTheme="minorHAnsi" w:hAnsiTheme="minorHAnsi" w:cstheme="minorHAnsi"/>
          <w:b/>
          <w:sz w:val="28"/>
        </w:rPr>
      </w:pPr>
      <w:r w:rsidRPr="00C12460">
        <w:rPr>
          <w:rFonts w:asciiTheme="minorHAnsi" w:hAnsiTheme="minorHAnsi" w:cstheme="minorHAnsi"/>
          <w:b/>
          <w:sz w:val="28"/>
        </w:rPr>
        <w:t xml:space="preserve">Child Life Certification Commission Ethics Committee </w:t>
      </w:r>
    </w:p>
    <w:p w14:paraId="735D3025" w14:textId="30E7786E" w:rsidR="009143A2" w:rsidRPr="00C12460" w:rsidRDefault="005012C2" w:rsidP="00C12460">
      <w:pPr>
        <w:spacing w:before="18" w:line="254" w:lineRule="auto"/>
        <w:jc w:val="center"/>
        <w:rPr>
          <w:rFonts w:asciiTheme="minorHAnsi" w:hAnsiTheme="minorHAnsi" w:cstheme="minorHAnsi"/>
          <w:b/>
          <w:sz w:val="28"/>
        </w:rPr>
      </w:pPr>
      <w:r w:rsidRPr="00C12460">
        <w:rPr>
          <w:rFonts w:asciiTheme="minorHAnsi" w:hAnsiTheme="minorHAnsi" w:cstheme="minorHAnsi"/>
          <w:b/>
          <w:sz w:val="28"/>
        </w:rPr>
        <w:t>Ethics</w:t>
      </w:r>
      <w:r w:rsidR="00F70102">
        <w:rPr>
          <w:rFonts w:asciiTheme="minorHAnsi" w:hAnsiTheme="minorHAnsi" w:cstheme="minorHAnsi"/>
          <w:b/>
          <w:sz w:val="28"/>
        </w:rPr>
        <w:t xml:space="preserve"> </w:t>
      </w:r>
      <w:r w:rsidR="00C12460">
        <w:rPr>
          <w:rFonts w:asciiTheme="minorHAnsi" w:hAnsiTheme="minorHAnsi" w:cstheme="minorHAnsi"/>
          <w:b/>
          <w:sz w:val="28"/>
        </w:rPr>
        <w:t>Complaint</w:t>
      </w:r>
      <w:r w:rsidR="00F70102">
        <w:rPr>
          <w:rFonts w:asciiTheme="minorHAnsi" w:hAnsiTheme="minorHAnsi" w:cstheme="minorHAnsi"/>
          <w:b/>
          <w:sz w:val="28"/>
        </w:rPr>
        <w:t>/</w:t>
      </w:r>
      <w:r w:rsidRPr="00C12460">
        <w:rPr>
          <w:rFonts w:asciiTheme="minorHAnsi" w:hAnsiTheme="minorHAnsi" w:cstheme="minorHAnsi"/>
          <w:b/>
          <w:sz w:val="28"/>
        </w:rPr>
        <w:t xml:space="preserve">Review Request </w:t>
      </w:r>
      <w:r w:rsidR="00C12460">
        <w:rPr>
          <w:rFonts w:asciiTheme="minorHAnsi" w:hAnsiTheme="minorHAnsi" w:cstheme="minorHAnsi"/>
          <w:b/>
          <w:sz w:val="28"/>
        </w:rPr>
        <w:t>F</w:t>
      </w:r>
      <w:r w:rsidRPr="00C12460">
        <w:rPr>
          <w:rFonts w:asciiTheme="minorHAnsi" w:hAnsiTheme="minorHAnsi" w:cstheme="minorHAnsi"/>
          <w:b/>
          <w:sz w:val="28"/>
        </w:rPr>
        <w:t>orm</w:t>
      </w:r>
    </w:p>
    <w:p w14:paraId="590CFABE" w14:textId="77777777" w:rsidR="009143A2" w:rsidRPr="00C12460" w:rsidRDefault="009143A2">
      <w:pPr>
        <w:pStyle w:val="BodyText"/>
        <w:spacing w:before="10"/>
        <w:rPr>
          <w:rFonts w:asciiTheme="minorHAnsi" w:hAnsiTheme="minorHAnsi" w:cstheme="minorHAnsi"/>
          <w:b/>
          <w:sz w:val="22"/>
          <w:szCs w:val="22"/>
        </w:rPr>
      </w:pPr>
    </w:p>
    <w:p w14:paraId="61FC3C3D" w14:textId="57622971" w:rsidR="009143A2" w:rsidRPr="00C12460" w:rsidRDefault="005012C2">
      <w:pPr>
        <w:spacing w:line="254" w:lineRule="auto"/>
        <w:ind w:left="119" w:right="109"/>
        <w:jc w:val="both"/>
        <w:rPr>
          <w:rFonts w:asciiTheme="minorHAnsi" w:hAnsiTheme="minorHAnsi" w:cstheme="minorHAnsi"/>
          <w:sz w:val="20"/>
        </w:rPr>
      </w:pPr>
      <w:r w:rsidRPr="00C12460">
        <w:rPr>
          <w:rFonts w:asciiTheme="minorHAnsi" w:hAnsiTheme="minorHAnsi" w:cstheme="minorHAnsi"/>
          <w:sz w:val="20"/>
        </w:rPr>
        <w:t xml:space="preserve">This form is to be used by individuals who have an alleged violation of the </w:t>
      </w:r>
      <w:r w:rsidR="003F05D5" w:rsidRPr="00C12460">
        <w:rPr>
          <w:rFonts w:asciiTheme="minorHAnsi" w:hAnsiTheme="minorHAnsi" w:cstheme="minorHAnsi"/>
          <w:sz w:val="20"/>
        </w:rPr>
        <w:t>Child Life Code of Ethics</w:t>
      </w:r>
      <w:r w:rsidRPr="00C12460">
        <w:rPr>
          <w:rFonts w:asciiTheme="minorHAnsi" w:hAnsiTheme="minorHAnsi" w:cstheme="minorHAnsi"/>
          <w:sz w:val="20"/>
        </w:rPr>
        <w:t xml:space="preserve"> to report.  Submission of this form constitutes a formal, written complaint, and will compel the Ethics Committee to investigate the matter. This form must be completed in its entirety for a review to be initiated. </w:t>
      </w:r>
      <w:r w:rsidRPr="00C12460">
        <w:rPr>
          <w:rFonts w:asciiTheme="minorHAnsi" w:hAnsiTheme="minorHAnsi" w:cstheme="minorHAnsi"/>
          <w:spacing w:val="-5"/>
          <w:sz w:val="20"/>
        </w:rPr>
        <w:t xml:space="preserve">Your </w:t>
      </w:r>
      <w:r w:rsidRPr="00C12460">
        <w:rPr>
          <w:rFonts w:asciiTheme="minorHAnsi" w:hAnsiTheme="minorHAnsi" w:cstheme="minorHAnsi"/>
          <w:sz w:val="20"/>
        </w:rPr>
        <w:t>identity is required and may be shared with the CCLS in question, if necessary</w:t>
      </w:r>
      <w:r w:rsidR="00993B8B" w:rsidRPr="00C12460">
        <w:rPr>
          <w:rFonts w:asciiTheme="minorHAnsi" w:hAnsiTheme="minorHAnsi" w:cstheme="minorHAnsi"/>
          <w:sz w:val="20"/>
        </w:rPr>
        <w:t>,</w:t>
      </w:r>
      <w:r w:rsidRPr="00C12460">
        <w:rPr>
          <w:rFonts w:asciiTheme="minorHAnsi" w:hAnsiTheme="minorHAnsi" w:cstheme="minorHAnsi"/>
          <w:sz w:val="20"/>
        </w:rPr>
        <w:t xml:space="preserve"> for a full</w:t>
      </w:r>
      <w:r w:rsidRPr="00C12460">
        <w:rPr>
          <w:rFonts w:asciiTheme="minorHAnsi" w:hAnsiTheme="minorHAnsi" w:cstheme="minorHAnsi"/>
          <w:spacing w:val="1"/>
          <w:sz w:val="20"/>
        </w:rPr>
        <w:t xml:space="preserve"> </w:t>
      </w:r>
      <w:r w:rsidRPr="00C12460">
        <w:rPr>
          <w:rFonts w:asciiTheme="minorHAnsi" w:hAnsiTheme="minorHAnsi" w:cstheme="minorHAnsi"/>
          <w:sz w:val="20"/>
        </w:rPr>
        <w:t>investigation.</w:t>
      </w:r>
    </w:p>
    <w:p w14:paraId="249FDB9C" w14:textId="77777777" w:rsidR="009143A2" w:rsidRPr="00C12460" w:rsidRDefault="009143A2">
      <w:pPr>
        <w:pStyle w:val="BodyText"/>
        <w:spacing w:before="2"/>
        <w:rPr>
          <w:rFonts w:asciiTheme="minorHAnsi" w:hAnsiTheme="minorHAnsi" w:cstheme="minorHAnsi"/>
          <w:sz w:val="22"/>
          <w:szCs w:val="22"/>
        </w:rPr>
      </w:pPr>
    </w:p>
    <w:p w14:paraId="23B8B548" w14:textId="77777777" w:rsidR="009143A2" w:rsidRPr="00C12460" w:rsidRDefault="005012C2">
      <w:pPr>
        <w:spacing w:line="249" w:lineRule="auto"/>
        <w:ind w:left="119" w:right="167"/>
        <w:jc w:val="both"/>
        <w:rPr>
          <w:rFonts w:asciiTheme="minorHAnsi" w:hAnsiTheme="minorHAnsi" w:cstheme="minorHAnsi"/>
        </w:rPr>
      </w:pPr>
      <w:r w:rsidRPr="00C12460">
        <w:rPr>
          <w:rFonts w:asciiTheme="minorHAnsi" w:hAnsiTheme="minorHAnsi" w:cstheme="minorHAnsi"/>
          <w:b/>
        </w:rPr>
        <w:t xml:space="preserve">Instructions: </w:t>
      </w:r>
      <w:r w:rsidRPr="00C12460">
        <w:rPr>
          <w:rFonts w:asciiTheme="minorHAnsi" w:hAnsiTheme="minorHAnsi" w:cstheme="minorHAnsi"/>
        </w:rPr>
        <w:t xml:space="preserve">1) Fill in all required fields. 2) Save the document. 3) E-mail the file and all other attachments described on the completed form to </w:t>
      </w:r>
      <w:hyperlink r:id="rId7">
        <w:r w:rsidRPr="00C12460">
          <w:rPr>
            <w:rFonts w:asciiTheme="minorHAnsi" w:hAnsiTheme="minorHAnsi" w:cstheme="minorHAnsi"/>
          </w:rPr>
          <w:t>certification@childlife.org.</w:t>
        </w:r>
      </w:hyperlink>
      <w:r w:rsidRPr="00C12460">
        <w:rPr>
          <w:rFonts w:asciiTheme="minorHAnsi" w:hAnsiTheme="minorHAnsi" w:cstheme="minorHAnsi"/>
        </w:rPr>
        <w:t xml:space="preserve"> Mark the email CONFIDENTIAL prior to sending.</w:t>
      </w:r>
    </w:p>
    <w:p w14:paraId="000F5B2F" w14:textId="713558A3" w:rsidR="009143A2" w:rsidRPr="00C12460" w:rsidRDefault="009143A2">
      <w:pPr>
        <w:pStyle w:val="BodyText"/>
        <w:spacing w:before="5"/>
        <w:rPr>
          <w:rFonts w:asciiTheme="minorHAnsi" w:hAnsiTheme="minorHAnsi" w:cstheme="minorHAnsi"/>
          <w:sz w:val="22"/>
          <w:szCs w:val="22"/>
        </w:rPr>
      </w:pPr>
    </w:p>
    <w:p w14:paraId="6829CD40" w14:textId="21453425" w:rsidR="009143A2" w:rsidRPr="00C12460" w:rsidRDefault="005012C2">
      <w:pPr>
        <w:pStyle w:val="Heading1"/>
        <w:spacing w:before="0"/>
        <w:ind w:left="119"/>
        <w:jc w:val="both"/>
        <w:rPr>
          <w:rFonts w:asciiTheme="minorHAnsi" w:hAnsiTheme="minorHAnsi" w:cstheme="minorHAnsi"/>
          <w:szCs w:val="22"/>
        </w:rPr>
      </w:pPr>
      <w:r w:rsidRPr="00C12460">
        <w:rPr>
          <w:rFonts w:asciiTheme="minorHAnsi" w:hAnsiTheme="minorHAnsi" w:cstheme="minorHAnsi"/>
          <w:szCs w:val="22"/>
        </w:rPr>
        <w:t>Section 1</w:t>
      </w:r>
    </w:p>
    <w:tbl>
      <w:tblPr>
        <w:tblStyle w:val="TableGrid"/>
        <w:tblW w:w="0" w:type="auto"/>
        <w:tblLook w:val="04A0" w:firstRow="1" w:lastRow="0" w:firstColumn="1" w:lastColumn="0" w:noHBand="0" w:noVBand="1"/>
      </w:tblPr>
      <w:tblGrid>
        <w:gridCol w:w="4953"/>
        <w:gridCol w:w="4632"/>
        <w:gridCol w:w="625"/>
        <w:gridCol w:w="580"/>
      </w:tblGrid>
      <w:tr w:rsidR="00212696" w:rsidRPr="00C12460" w14:paraId="1A8034FF" w14:textId="77777777" w:rsidTr="00212696">
        <w:tc>
          <w:tcPr>
            <w:tcW w:w="5124" w:type="dxa"/>
          </w:tcPr>
          <w:p w14:paraId="1A48FF65"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Today’s Date (required):</w:t>
            </w:r>
          </w:p>
          <w:p w14:paraId="6904ECBE" w14:textId="76BBFA1C" w:rsidR="00212696" w:rsidRPr="00C12460" w:rsidRDefault="00212696" w:rsidP="00212696">
            <w:pPr>
              <w:rPr>
                <w:rFonts w:asciiTheme="minorHAnsi" w:hAnsiTheme="minorHAnsi" w:cstheme="minorHAnsi"/>
              </w:rPr>
            </w:pPr>
          </w:p>
          <w:p w14:paraId="24770101" w14:textId="77777777" w:rsidR="00212696" w:rsidRPr="00C12460" w:rsidRDefault="00212696" w:rsidP="00212696">
            <w:pPr>
              <w:rPr>
                <w:rFonts w:asciiTheme="minorHAnsi" w:hAnsiTheme="minorHAnsi" w:cstheme="minorHAnsi"/>
              </w:rPr>
            </w:pPr>
          </w:p>
          <w:p w14:paraId="74EE0F00" w14:textId="5639231D" w:rsidR="00212696" w:rsidRPr="00C12460" w:rsidRDefault="00212696" w:rsidP="00212696">
            <w:pPr>
              <w:rPr>
                <w:rFonts w:asciiTheme="minorHAnsi" w:hAnsiTheme="minorHAnsi" w:cstheme="minorHAnsi"/>
              </w:rPr>
            </w:pPr>
          </w:p>
        </w:tc>
        <w:tc>
          <w:tcPr>
            <w:tcW w:w="5986" w:type="dxa"/>
            <w:gridSpan w:val="3"/>
          </w:tcPr>
          <w:p w14:paraId="27A5BA73"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Name of CCLS whose behavior you are reporting (required):</w:t>
            </w:r>
          </w:p>
          <w:p w14:paraId="6BC25D3F" w14:textId="77777777" w:rsidR="00212696" w:rsidRPr="00C12460" w:rsidRDefault="00212696" w:rsidP="00212696">
            <w:pPr>
              <w:rPr>
                <w:rFonts w:asciiTheme="minorHAnsi" w:hAnsiTheme="minorHAnsi" w:cstheme="minorHAnsi"/>
              </w:rPr>
            </w:pPr>
          </w:p>
        </w:tc>
      </w:tr>
      <w:tr w:rsidR="00212696" w:rsidRPr="00C12460" w14:paraId="0B067228" w14:textId="77777777" w:rsidTr="00212696">
        <w:tc>
          <w:tcPr>
            <w:tcW w:w="5124" w:type="dxa"/>
          </w:tcPr>
          <w:p w14:paraId="01CD1963"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Name of individual filing complaint (required):</w:t>
            </w:r>
          </w:p>
          <w:p w14:paraId="4BFC4654" w14:textId="77777777" w:rsidR="00212696" w:rsidRPr="00C12460" w:rsidRDefault="00212696" w:rsidP="00212696">
            <w:pPr>
              <w:rPr>
                <w:rFonts w:asciiTheme="minorHAnsi" w:hAnsiTheme="minorHAnsi" w:cstheme="minorHAnsi"/>
              </w:rPr>
            </w:pPr>
          </w:p>
          <w:p w14:paraId="47788CBD" w14:textId="77777777" w:rsidR="00212696" w:rsidRPr="00C12460" w:rsidRDefault="00212696" w:rsidP="00212696">
            <w:pPr>
              <w:rPr>
                <w:rFonts w:asciiTheme="minorHAnsi" w:hAnsiTheme="minorHAnsi" w:cstheme="minorHAnsi"/>
              </w:rPr>
            </w:pPr>
          </w:p>
          <w:p w14:paraId="437DDEE6" w14:textId="640FA6A2" w:rsidR="00212696" w:rsidRPr="00C12460" w:rsidRDefault="00212696" w:rsidP="00212696">
            <w:pPr>
              <w:rPr>
                <w:rFonts w:asciiTheme="minorHAnsi" w:hAnsiTheme="minorHAnsi" w:cstheme="minorHAnsi"/>
              </w:rPr>
            </w:pPr>
          </w:p>
        </w:tc>
        <w:tc>
          <w:tcPr>
            <w:tcW w:w="5986" w:type="dxa"/>
            <w:gridSpan w:val="3"/>
          </w:tcPr>
          <w:p w14:paraId="0A58438B"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What is your relationship with this person? (required):</w:t>
            </w:r>
          </w:p>
          <w:p w14:paraId="4EDCE33D" w14:textId="77777777" w:rsidR="00212696" w:rsidRPr="00C12460" w:rsidRDefault="00212696" w:rsidP="00212696">
            <w:pPr>
              <w:rPr>
                <w:rFonts w:asciiTheme="minorHAnsi" w:hAnsiTheme="minorHAnsi" w:cstheme="minorHAnsi"/>
              </w:rPr>
            </w:pPr>
          </w:p>
        </w:tc>
      </w:tr>
      <w:tr w:rsidR="00212696" w:rsidRPr="00C12460" w14:paraId="0A619CE6" w14:textId="77777777" w:rsidTr="00212696">
        <w:tc>
          <w:tcPr>
            <w:tcW w:w="5124" w:type="dxa"/>
          </w:tcPr>
          <w:p w14:paraId="4406CCEA" w14:textId="2822E3C0" w:rsidR="00212696" w:rsidRPr="00C12460" w:rsidRDefault="00212696" w:rsidP="00212696">
            <w:pPr>
              <w:rPr>
                <w:rFonts w:asciiTheme="minorHAnsi" w:hAnsiTheme="minorHAnsi" w:cstheme="minorHAnsi"/>
              </w:rPr>
            </w:pPr>
            <w:r w:rsidRPr="00C12460">
              <w:rPr>
                <w:rFonts w:asciiTheme="minorHAnsi" w:hAnsiTheme="minorHAnsi" w:cstheme="minorHAnsi"/>
              </w:rPr>
              <w:t>Your e-mail (required):</w:t>
            </w:r>
          </w:p>
          <w:p w14:paraId="5D88116B" w14:textId="77777777" w:rsidR="00212696" w:rsidRPr="00C12460" w:rsidRDefault="00212696" w:rsidP="00212696">
            <w:pPr>
              <w:rPr>
                <w:rFonts w:asciiTheme="minorHAnsi" w:hAnsiTheme="minorHAnsi" w:cstheme="minorHAnsi"/>
              </w:rPr>
            </w:pPr>
          </w:p>
          <w:p w14:paraId="2772395F" w14:textId="77777777" w:rsidR="00212696" w:rsidRPr="00C12460" w:rsidRDefault="00212696" w:rsidP="00212696">
            <w:pPr>
              <w:rPr>
                <w:rFonts w:asciiTheme="minorHAnsi" w:hAnsiTheme="minorHAnsi" w:cstheme="minorHAnsi"/>
              </w:rPr>
            </w:pPr>
          </w:p>
          <w:p w14:paraId="11561797" w14:textId="6E4D52E6" w:rsidR="00212696" w:rsidRPr="00C12460" w:rsidRDefault="00212696" w:rsidP="00212696">
            <w:pPr>
              <w:rPr>
                <w:rFonts w:asciiTheme="minorHAnsi" w:hAnsiTheme="minorHAnsi" w:cstheme="minorHAnsi"/>
              </w:rPr>
            </w:pPr>
          </w:p>
        </w:tc>
        <w:tc>
          <w:tcPr>
            <w:tcW w:w="5986" w:type="dxa"/>
            <w:gridSpan w:val="3"/>
          </w:tcPr>
          <w:p w14:paraId="236E5E78"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If known, provide the name of the CCLS's employer:</w:t>
            </w:r>
          </w:p>
          <w:p w14:paraId="2ED3B208" w14:textId="77777777" w:rsidR="00212696" w:rsidRPr="00C12460" w:rsidRDefault="00212696" w:rsidP="00212696">
            <w:pPr>
              <w:rPr>
                <w:rFonts w:asciiTheme="minorHAnsi" w:hAnsiTheme="minorHAnsi" w:cstheme="minorHAnsi"/>
              </w:rPr>
            </w:pPr>
          </w:p>
        </w:tc>
      </w:tr>
      <w:tr w:rsidR="00212696" w:rsidRPr="00C12460" w14:paraId="026FEF61" w14:textId="77777777" w:rsidTr="00212696">
        <w:trPr>
          <w:trHeight w:val="343"/>
        </w:trPr>
        <w:tc>
          <w:tcPr>
            <w:tcW w:w="5124" w:type="dxa"/>
            <w:vMerge w:val="restart"/>
          </w:tcPr>
          <w:p w14:paraId="00E78A8D" w14:textId="48111973" w:rsidR="00212696" w:rsidRPr="00C12460" w:rsidRDefault="00212696" w:rsidP="00212696">
            <w:pPr>
              <w:rPr>
                <w:rFonts w:asciiTheme="minorHAnsi" w:hAnsiTheme="minorHAnsi" w:cstheme="minorHAnsi"/>
              </w:rPr>
            </w:pPr>
            <w:r w:rsidRPr="00C12460">
              <w:rPr>
                <w:rFonts w:asciiTheme="minorHAnsi" w:hAnsiTheme="minorHAnsi" w:cstheme="minorHAnsi"/>
              </w:rPr>
              <w:t>Your mailing address (required):</w:t>
            </w:r>
          </w:p>
          <w:p w14:paraId="530A39FA" w14:textId="4A5F068F" w:rsidR="00212696" w:rsidRPr="00C12460" w:rsidRDefault="00212696" w:rsidP="00212696">
            <w:pPr>
              <w:rPr>
                <w:rFonts w:asciiTheme="minorHAnsi" w:hAnsiTheme="minorHAnsi" w:cstheme="minorHAnsi"/>
              </w:rPr>
            </w:pPr>
          </w:p>
          <w:p w14:paraId="3A8B7484" w14:textId="1301BA42" w:rsidR="00212696" w:rsidRPr="00C12460" w:rsidRDefault="00212696" w:rsidP="00212696">
            <w:pPr>
              <w:rPr>
                <w:rFonts w:asciiTheme="minorHAnsi" w:hAnsiTheme="minorHAnsi" w:cstheme="minorHAnsi"/>
              </w:rPr>
            </w:pPr>
          </w:p>
          <w:p w14:paraId="44532256" w14:textId="0E12D02C" w:rsidR="00212696" w:rsidRPr="00C12460" w:rsidRDefault="00212696" w:rsidP="00212696">
            <w:pPr>
              <w:rPr>
                <w:rFonts w:asciiTheme="minorHAnsi" w:hAnsiTheme="minorHAnsi" w:cstheme="minorHAnsi"/>
              </w:rPr>
            </w:pPr>
          </w:p>
          <w:p w14:paraId="02C8D984" w14:textId="77777777" w:rsidR="00212696" w:rsidRPr="00C12460" w:rsidRDefault="00212696" w:rsidP="00212696">
            <w:pPr>
              <w:rPr>
                <w:rFonts w:asciiTheme="minorHAnsi" w:hAnsiTheme="minorHAnsi" w:cstheme="minorHAnsi"/>
              </w:rPr>
            </w:pPr>
          </w:p>
          <w:p w14:paraId="5DCCDBAD" w14:textId="77777777" w:rsidR="00212696" w:rsidRPr="00C12460" w:rsidRDefault="00212696" w:rsidP="00212696">
            <w:pPr>
              <w:rPr>
                <w:rFonts w:asciiTheme="minorHAnsi" w:hAnsiTheme="minorHAnsi" w:cstheme="minorHAnsi"/>
              </w:rPr>
            </w:pPr>
          </w:p>
        </w:tc>
        <w:tc>
          <w:tcPr>
            <w:tcW w:w="4771" w:type="dxa"/>
            <w:vMerge w:val="restart"/>
          </w:tcPr>
          <w:p w14:paraId="3E1CC06C" w14:textId="77777777" w:rsidR="00212696" w:rsidRPr="00C12460" w:rsidRDefault="00212696" w:rsidP="00212696">
            <w:pPr>
              <w:pStyle w:val="BodyText"/>
              <w:spacing w:before="97" w:line="254" w:lineRule="auto"/>
              <w:rPr>
                <w:rFonts w:asciiTheme="minorHAnsi" w:hAnsiTheme="minorHAnsi" w:cstheme="minorHAnsi"/>
                <w:sz w:val="22"/>
                <w:szCs w:val="22"/>
              </w:rPr>
            </w:pPr>
            <w:r w:rsidRPr="00C12460">
              <w:rPr>
                <w:rFonts w:asciiTheme="minorHAnsi" w:hAnsiTheme="minorHAnsi" w:cstheme="minorHAnsi"/>
                <w:sz w:val="22"/>
                <w:szCs w:val="22"/>
              </w:rPr>
              <w:t>I have contacted the CCLS's employer regarding this alleged behavior. If you check this box, please attach copies of any correspondence to/from the employer.</w:t>
            </w:r>
          </w:p>
        </w:tc>
        <w:tc>
          <w:tcPr>
            <w:tcW w:w="630" w:type="dxa"/>
          </w:tcPr>
          <w:p w14:paraId="34DCBB3F" w14:textId="6B397566" w:rsidR="00212696" w:rsidRPr="00C12460" w:rsidRDefault="00212696" w:rsidP="00212696">
            <w:pPr>
              <w:rPr>
                <w:rFonts w:asciiTheme="minorHAnsi" w:hAnsiTheme="minorHAnsi" w:cstheme="minorHAnsi"/>
              </w:rPr>
            </w:pPr>
            <w:r w:rsidRPr="00C12460">
              <w:rPr>
                <w:rFonts w:asciiTheme="minorHAnsi" w:hAnsiTheme="minorHAnsi" w:cstheme="minorHAnsi"/>
              </w:rPr>
              <w:t>Yes</w:t>
            </w:r>
          </w:p>
        </w:tc>
        <w:tc>
          <w:tcPr>
            <w:tcW w:w="585" w:type="dxa"/>
          </w:tcPr>
          <w:p w14:paraId="17145790" w14:textId="0D9738F7" w:rsidR="00212696" w:rsidRPr="00C12460" w:rsidRDefault="00212696" w:rsidP="00212696">
            <w:pPr>
              <w:rPr>
                <w:rFonts w:asciiTheme="minorHAnsi" w:hAnsiTheme="minorHAnsi" w:cstheme="minorHAnsi"/>
              </w:rPr>
            </w:pPr>
            <w:r w:rsidRPr="00C12460">
              <w:rPr>
                <w:rFonts w:asciiTheme="minorHAnsi" w:hAnsiTheme="minorHAnsi" w:cstheme="minorHAnsi"/>
              </w:rPr>
              <w:t>No</w:t>
            </w:r>
          </w:p>
        </w:tc>
      </w:tr>
      <w:tr w:rsidR="00212696" w:rsidRPr="00C12460" w14:paraId="6675440C" w14:textId="77777777" w:rsidTr="00212696">
        <w:trPr>
          <w:trHeight w:val="802"/>
        </w:trPr>
        <w:tc>
          <w:tcPr>
            <w:tcW w:w="5124" w:type="dxa"/>
            <w:vMerge/>
          </w:tcPr>
          <w:p w14:paraId="33496DD4" w14:textId="77777777" w:rsidR="00212696" w:rsidRPr="00C12460" w:rsidRDefault="00212696" w:rsidP="00212696">
            <w:pPr>
              <w:rPr>
                <w:rFonts w:asciiTheme="minorHAnsi" w:hAnsiTheme="minorHAnsi" w:cstheme="minorHAnsi"/>
              </w:rPr>
            </w:pPr>
          </w:p>
        </w:tc>
        <w:tc>
          <w:tcPr>
            <w:tcW w:w="4771" w:type="dxa"/>
            <w:vMerge/>
          </w:tcPr>
          <w:p w14:paraId="6A80EBB9" w14:textId="77777777" w:rsidR="00212696" w:rsidRPr="00C12460" w:rsidRDefault="00212696" w:rsidP="00212696">
            <w:pPr>
              <w:pStyle w:val="BodyText"/>
              <w:spacing w:before="97" w:line="254" w:lineRule="auto"/>
              <w:ind w:right="814"/>
              <w:rPr>
                <w:rFonts w:asciiTheme="minorHAnsi" w:hAnsiTheme="minorHAnsi" w:cstheme="minorHAnsi"/>
                <w:sz w:val="22"/>
                <w:szCs w:val="22"/>
              </w:rPr>
            </w:pPr>
          </w:p>
        </w:tc>
        <w:tc>
          <w:tcPr>
            <w:tcW w:w="630" w:type="dxa"/>
          </w:tcPr>
          <w:p w14:paraId="6EE01256" w14:textId="77777777" w:rsidR="00212696" w:rsidRPr="00C12460" w:rsidRDefault="00212696" w:rsidP="00212696">
            <w:pPr>
              <w:pStyle w:val="BodyText"/>
              <w:spacing w:before="97" w:line="254" w:lineRule="auto"/>
              <w:ind w:right="814"/>
              <w:rPr>
                <w:rFonts w:asciiTheme="minorHAnsi" w:hAnsiTheme="minorHAnsi" w:cstheme="minorHAnsi"/>
                <w:sz w:val="22"/>
                <w:szCs w:val="22"/>
              </w:rPr>
            </w:pPr>
          </w:p>
        </w:tc>
        <w:tc>
          <w:tcPr>
            <w:tcW w:w="585" w:type="dxa"/>
          </w:tcPr>
          <w:p w14:paraId="2307347C" w14:textId="679F6F62" w:rsidR="00212696" w:rsidRPr="00C12460" w:rsidRDefault="00212696" w:rsidP="00212696">
            <w:pPr>
              <w:pStyle w:val="BodyText"/>
              <w:spacing w:before="97" w:line="254" w:lineRule="auto"/>
              <w:ind w:right="814"/>
              <w:rPr>
                <w:rFonts w:asciiTheme="minorHAnsi" w:hAnsiTheme="minorHAnsi" w:cstheme="minorHAnsi"/>
                <w:sz w:val="22"/>
                <w:szCs w:val="22"/>
              </w:rPr>
            </w:pPr>
          </w:p>
        </w:tc>
      </w:tr>
      <w:tr w:rsidR="00212696" w:rsidRPr="00C12460" w14:paraId="5A1D329D" w14:textId="77777777" w:rsidTr="00212696">
        <w:tc>
          <w:tcPr>
            <w:tcW w:w="5124" w:type="dxa"/>
          </w:tcPr>
          <w:p w14:paraId="49D9D2EF"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Your phone # (required):</w:t>
            </w:r>
          </w:p>
          <w:p w14:paraId="5CC85FDF" w14:textId="77777777" w:rsidR="00212696" w:rsidRPr="00C12460" w:rsidRDefault="00212696" w:rsidP="00212696">
            <w:pPr>
              <w:rPr>
                <w:rFonts w:asciiTheme="minorHAnsi" w:hAnsiTheme="minorHAnsi" w:cstheme="minorHAnsi"/>
              </w:rPr>
            </w:pPr>
          </w:p>
          <w:p w14:paraId="4F6632E2" w14:textId="77777777" w:rsidR="00212696" w:rsidRPr="00C12460" w:rsidRDefault="00212696" w:rsidP="00212696">
            <w:pPr>
              <w:rPr>
                <w:rFonts w:asciiTheme="minorHAnsi" w:hAnsiTheme="minorHAnsi" w:cstheme="minorHAnsi"/>
              </w:rPr>
            </w:pPr>
          </w:p>
          <w:p w14:paraId="1B3F1B55" w14:textId="2ACB2C10" w:rsidR="00212696" w:rsidRPr="00C12460" w:rsidRDefault="00212696" w:rsidP="00212696">
            <w:pPr>
              <w:rPr>
                <w:rFonts w:asciiTheme="minorHAnsi" w:hAnsiTheme="minorHAnsi" w:cstheme="minorHAnsi"/>
              </w:rPr>
            </w:pPr>
          </w:p>
        </w:tc>
        <w:tc>
          <w:tcPr>
            <w:tcW w:w="5986" w:type="dxa"/>
            <w:gridSpan w:val="3"/>
          </w:tcPr>
          <w:p w14:paraId="30B6E659"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Provide the city and state/province and country where the CCLS is in practice (required):</w:t>
            </w:r>
          </w:p>
          <w:p w14:paraId="5F083D1C" w14:textId="77777777" w:rsidR="00212696" w:rsidRPr="00C12460" w:rsidRDefault="00212696" w:rsidP="00212696">
            <w:pPr>
              <w:pStyle w:val="BodyText"/>
              <w:spacing w:before="97" w:line="254" w:lineRule="auto"/>
              <w:ind w:left="119" w:right="814"/>
              <w:rPr>
                <w:rFonts w:asciiTheme="minorHAnsi" w:hAnsiTheme="minorHAnsi" w:cstheme="minorHAnsi"/>
                <w:sz w:val="22"/>
                <w:szCs w:val="22"/>
              </w:rPr>
            </w:pPr>
          </w:p>
        </w:tc>
      </w:tr>
      <w:tr w:rsidR="00212696" w:rsidRPr="00C12460" w14:paraId="5618962B" w14:textId="77777777" w:rsidTr="00212696">
        <w:tc>
          <w:tcPr>
            <w:tcW w:w="5124" w:type="dxa"/>
          </w:tcPr>
          <w:p w14:paraId="293936EC"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Provide the names of others who will be filing complaints regarding this matter:</w:t>
            </w:r>
          </w:p>
          <w:p w14:paraId="363105E7" w14:textId="1EBAF679" w:rsidR="00212696" w:rsidRPr="00C12460" w:rsidRDefault="00212696" w:rsidP="00212696">
            <w:pPr>
              <w:rPr>
                <w:rFonts w:asciiTheme="minorHAnsi" w:hAnsiTheme="minorHAnsi" w:cstheme="minorHAnsi"/>
              </w:rPr>
            </w:pPr>
          </w:p>
          <w:p w14:paraId="6AEEDA72" w14:textId="77777777" w:rsidR="00212696" w:rsidRPr="00C12460" w:rsidRDefault="00212696" w:rsidP="00212696">
            <w:pPr>
              <w:rPr>
                <w:rFonts w:asciiTheme="minorHAnsi" w:hAnsiTheme="minorHAnsi" w:cstheme="minorHAnsi"/>
              </w:rPr>
            </w:pPr>
          </w:p>
          <w:p w14:paraId="7C322F52" w14:textId="77777777" w:rsidR="00212696" w:rsidRPr="00C12460" w:rsidRDefault="00212696" w:rsidP="00212696">
            <w:pPr>
              <w:rPr>
                <w:rFonts w:asciiTheme="minorHAnsi" w:hAnsiTheme="minorHAnsi" w:cstheme="minorHAnsi"/>
              </w:rPr>
            </w:pPr>
          </w:p>
          <w:p w14:paraId="2D2B89E7" w14:textId="11BC3461" w:rsidR="00212696" w:rsidRPr="00C12460" w:rsidRDefault="00212696" w:rsidP="00212696">
            <w:pPr>
              <w:rPr>
                <w:rFonts w:asciiTheme="minorHAnsi" w:hAnsiTheme="minorHAnsi" w:cstheme="minorHAnsi"/>
              </w:rPr>
            </w:pPr>
          </w:p>
        </w:tc>
        <w:tc>
          <w:tcPr>
            <w:tcW w:w="5986" w:type="dxa"/>
            <w:gridSpan w:val="3"/>
          </w:tcPr>
          <w:p w14:paraId="22607D50" w14:textId="77777777" w:rsidR="00212696" w:rsidRPr="00C12460" w:rsidRDefault="00212696" w:rsidP="00212696">
            <w:pPr>
              <w:pStyle w:val="BodyText"/>
              <w:spacing w:before="97" w:line="254" w:lineRule="auto"/>
              <w:rPr>
                <w:rFonts w:asciiTheme="minorHAnsi" w:hAnsiTheme="minorHAnsi" w:cstheme="minorHAnsi"/>
                <w:sz w:val="22"/>
                <w:szCs w:val="22"/>
              </w:rPr>
            </w:pPr>
            <w:r w:rsidRPr="00C12460">
              <w:rPr>
                <w:rFonts w:asciiTheme="minorHAnsi" w:hAnsiTheme="minorHAnsi" w:cstheme="minorHAnsi"/>
                <w:sz w:val="22"/>
                <w:szCs w:val="22"/>
              </w:rPr>
              <w:t>Provide date(s) that this alleged behavior occurred. Be as specific as possible. (required)</w:t>
            </w:r>
          </w:p>
          <w:p w14:paraId="7A5626BA" w14:textId="77777777" w:rsidR="00212696" w:rsidRPr="00C12460" w:rsidRDefault="00212696" w:rsidP="00212696">
            <w:pPr>
              <w:rPr>
                <w:rFonts w:asciiTheme="minorHAnsi" w:hAnsiTheme="minorHAnsi" w:cstheme="minorHAnsi"/>
              </w:rPr>
            </w:pPr>
          </w:p>
        </w:tc>
      </w:tr>
      <w:tr w:rsidR="00212696" w:rsidRPr="00C12460" w14:paraId="3FB6A099" w14:textId="77777777" w:rsidTr="00212696">
        <w:tc>
          <w:tcPr>
            <w:tcW w:w="5124" w:type="dxa"/>
          </w:tcPr>
          <w:p w14:paraId="082A1F1F" w14:textId="2C4E64EF" w:rsidR="00212696" w:rsidRPr="00C12460" w:rsidRDefault="00212696" w:rsidP="00212696">
            <w:pPr>
              <w:rPr>
                <w:rFonts w:asciiTheme="minorHAnsi" w:hAnsiTheme="minorHAnsi" w:cstheme="minorHAnsi"/>
              </w:rPr>
            </w:pPr>
            <w:r w:rsidRPr="00C12460">
              <w:rPr>
                <w:rFonts w:asciiTheme="minorHAnsi" w:hAnsiTheme="minorHAnsi" w:cstheme="minorHAnsi"/>
              </w:rPr>
              <w:t>Provide the names and contact information of other witnesses to this alleged behavior:</w:t>
            </w:r>
          </w:p>
          <w:p w14:paraId="56830050" w14:textId="7AAFCE95" w:rsidR="00212696" w:rsidRPr="00C12460" w:rsidRDefault="00212696" w:rsidP="00212696">
            <w:pPr>
              <w:rPr>
                <w:rFonts w:asciiTheme="minorHAnsi" w:hAnsiTheme="minorHAnsi" w:cstheme="minorHAnsi"/>
              </w:rPr>
            </w:pPr>
          </w:p>
          <w:p w14:paraId="45951BF2" w14:textId="3E8B3623" w:rsidR="00212696" w:rsidRPr="00C12460" w:rsidRDefault="00212696" w:rsidP="00212696">
            <w:pPr>
              <w:rPr>
                <w:rFonts w:asciiTheme="minorHAnsi" w:hAnsiTheme="minorHAnsi" w:cstheme="minorHAnsi"/>
              </w:rPr>
            </w:pPr>
          </w:p>
          <w:p w14:paraId="7DA8C4DD" w14:textId="77777777" w:rsidR="00212696" w:rsidRPr="00C12460" w:rsidRDefault="00212696" w:rsidP="00212696">
            <w:pPr>
              <w:rPr>
                <w:rFonts w:asciiTheme="minorHAnsi" w:hAnsiTheme="minorHAnsi" w:cstheme="minorHAnsi"/>
              </w:rPr>
            </w:pPr>
          </w:p>
          <w:p w14:paraId="21D1FF7A" w14:textId="77777777" w:rsidR="00212696" w:rsidRPr="00C12460" w:rsidRDefault="00212696" w:rsidP="00212696">
            <w:pPr>
              <w:rPr>
                <w:rFonts w:asciiTheme="minorHAnsi" w:hAnsiTheme="minorHAnsi" w:cstheme="minorHAnsi"/>
              </w:rPr>
            </w:pPr>
          </w:p>
          <w:p w14:paraId="0845DF58" w14:textId="77777777" w:rsidR="00212696" w:rsidRPr="00C12460" w:rsidRDefault="00212696" w:rsidP="00212696">
            <w:pPr>
              <w:rPr>
                <w:rFonts w:asciiTheme="minorHAnsi" w:hAnsiTheme="minorHAnsi" w:cstheme="minorHAnsi"/>
              </w:rPr>
            </w:pPr>
          </w:p>
        </w:tc>
        <w:tc>
          <w:tcPr>
            <w:tcW w:w="5986" w:type="dxa"/>
            <w:gridSpan w:val="3"/>
          </w:tcPr>
          <w:p w14:paraId="6AB41C75" w14:textId="77777777" w:rsidR="00212696" w:rsidRPr="00C12460" w:rsidRDefault="00212696" w:rsidP="00212696">
            <w:pPr>
              <w:rPr>
                <w:rFonts w:asciiTheme="minorHAnsi" w:hAnsiTheme="minorHAnsi" w:cstheme="minorHAnsi"/>
              </w:rPr>
            </w:pPr>
            <w:r w:rsidRPr="00C12460">
              <w:rPr>
                <w:rFonts w:asciiTheme="minorHAnsi" w:hAnsiTheme="minorHAnsi" w:cstheme="minorHAnsi"/>
              </w:rPr>
              <w:t>Provide location(s) that this alleged behavior occurred. Be as specific as possible. (required)</w:t>
            </w:r>
          </w:p>
          <w:p w14:paraId="7B95DFC6" w14:textId="77777777" w:rsidR="00212696" w:rsidRPr="00C12460" w:rsidRDefault="00212696" w:rsidP="00212696">
            <w:pPr>
              <w:rPr>
                <w:rFonts w:asciiTheme="minorHAnsi" w:hAnsiTheme="minorHAnsi" w:cstheme="minorHAnsi"/>
              </w:rPr>
            </w:pPr>
          </w:p>
        </w:tc>
      </w:tr>
    </w:tbl>
    <w:p w14:paraId="26B3EC6A" w14:textId="5006E905" w:rsidR="009143A2" w:rsidRPr="00C12460" w:rsidRDefault="00C12460" w:rsidP="00C12460">
      <w:pPr>
        <w:spacing w:before="10"/>
        <w:ind w:left="20"/>
        <w:rPr>
          <w:rFonts w:asciiTheme="minorHAnsi" w:hAnsiTheme="minorHAnsi" w:cstheme="minorHAnsi"/>
          <w:b/>
          <w:sz w:val="28"/>
        </w:rPr>
      </w:pPr>
      <w:r w:rsidRPr="00C12460">
        <w:rPr>
          <w:rFonts w:asciiTheme="minorHAnsi" w:hAnsiTheme="minorHAnsi" w:cstheme="minorHAnsi"/>
          <w:b/>
          <w:sz w:val="28"/>
        </w:rPr>
        <w:lastRenderedPageBreak/>
        <w:t>Section 2</w:t>
      </w:r>
      <w:r w:rsidRPr="00C12460">
        <w:rPr>
          <w:rFonts w:asciiTheme="minorHAnsi" w:hAnsiTheme="minorHAnsi" w:cstheme="minorHAnsi"/>
        </w:rPr>
        <w:tab/>
      </w:r>
      <w:r w:rsidR="005012C2" w:rsidRPr="00C12460">
        <w:rPr>
          <w:rFonts w:asciiTheme="minorHAnsi" w:hAnsiTheme="minorHAnsi" w:cstheme="minorHAnsi"/>
        </w:rPr>
        <w:tab/>
      </w:r>
    </w:p>
    <w:tbl>
      <w:tblPr>
        <w:tblStyle w:val="TableGrid"/>
        <w:tblW w:w="0" w:type="auto"/>
        <w:tblInd w:w="20" w:type="dxa"/>
        <w:tblLook w:val="04A0" w:firstRow="1" w:lastRow="0" w:firstColumn="1" w:lastColumn="0" w:noHBand="0" w:noVBand="1"/>
      </w:tblPr>
      <w:tblGrid>
        <w:gridCol w:w="10770"/>
      </w:tblGrid>
      <w:tr w:rsidR="00C12460" w:rsidRPr="00C12460" w14:paraId="302D9AAE" w14:textId="77777777" w:rsidTr="00C12460">
        <w:tc>
          <w:tcPr>
            <w:tcW w:w="10770" w:type="dxa"/>
          </w:tcPr>
          <w:p w14:paraId="0AC74112" w14:textId="77777777" w:rsidR="00C12460" w:rsidRPr="00C12460" w:rsidRDefault="00C12460" w:rsidP="00C12460">
            <w:pPr>
              <w:pStyle w:val="BodyText"/>
              <w:spacing w:before="16"/>
              <w:ind w:left="20"/>
              <w:rPr>
                <w:rFonts w:asciiTheme="minorHAnsi" w:hAnsiTheme="minorHAnsi" w:cstheme="minorHAnsi"/>
                <w:sz w:val="22"/>
                <w:szCs w:val="22"/>
              </w:rPr>
            </w:pPr>
            <w:r w:rsidRPr="00C12460">
              <w:rPr>
                <w:rFonts w:asciiTheme="minorHAnsi" w:hAnsiTheme="minorHAnsi" w:cstheme="minorHAnsi"/>
                <w:sz w:val="22"/>
                <w:szCs w:val="22"/>
              </w:rPr>
              <w:t xml:space="preserve">Principle(s) allegedly violated </w:t>
            </w:r>
          </w:p>
          <w:p w14:paraId="1917FE39" w14:textId="77777777" w:rsidR="00C12460" w:rsidRPr="00C12460" w:rsidRDefault="00C12460" w:rsidP="00C12460">
            <w:pPr>
              <w:pStyle w:val="BodyText"/>
              <w:spacing w:before="16"/>
              <w:ind w:left="20"/>
              <w:rPr>
                <w:rFonts w:asciiTheme="minorHAnsi" w:hAnsiTheme="minorHAnsi" w:cstheme="minorHAnsi"/>
                <w:sz w:val="22"/>
                <w:szCs w:val="22"/>
              </w:rPr>
            </w:pPr>
            <w:r w:rsidRPr="00C12460">
              <w:rPr>
                <w:rFonts w:asciiTheme="minorHAnsi" w:hAnsiTheme="minorHAnsi" w:cstheme="minorHAnsi"/>
                <w:sz w:val="22"/>
                <w:szCs w:val="22"/>
              </w:rPr>
              <w:t>(Refer to the Child Life Code of Ethics on the following page; if multiple, complete Section 2 for each principle)</w:t>
            </w:r>
          </w:p>
          <w:p w14:paraId="48808A67" w14:textId="77777777" w:rsidR="00C12460" w:rsidRPr="00C12460" w:rsidRDefault="00C12460" w:rsidP="00C12460">
            <w:pPr>
              <w:pStyle w:val="BodyText"/>
              <w:spacing w:before="96" w:line="254" w:lineRule="auto"/>
              <w:rPr>
                <w:rFonts w:asciiTheme="minorHAnsi" w:hAnsiTheme="minorHAnsi" w:cstheme="minorHAnsi"/>
                <w:sz w:val="22"/>
                <w:szCs w:val="22"/>
              </w:rPr>
            </w:pPr>
          </w:p>
          <w:p w14:paraId="5CC25CC3" w14:textId="0919F025" w:rsidR="00C12460" w:rsidRDefault="00C12460" w:rsidP="00212696">
            <w:pPr>
              <w:spacing w:before="10"/>
              <w:rPr>
                <w:rFonts w:asciiTheme="minorHAnsi" w:hAnsiTheme="minorHAnsi" w:cstheme="minorHAnsi"/>
                <w:b/>
              </w:rPr>
            </w:pPr>
          </w:p>
          <w:p w14:paraId="431E7F54" w14:textId="040782B9" w:rsidR="00C12460" w:rsidRDefault="00C12460" w:rsidP="00212696">
            <w:pPr>
              <w:spacing w:before="10"/>
              <w:rPr>
                <w:rFonts w:asciiTheme="minorHAnsi" w:hAnsiTheme="minorHAnsi" w:cstheme="minorHAnsi"/>
                <w:b/>
              </w:rPr>
            </w:pPr>
          </w:p>
          <w:p w14:paraId="2F2EB871" w14:textId="77777777" w:rsidR="00C12460" w:rsidRDefault="00C12460" w:rsidP="00212696">
            <w:pPr>
              <w:spacing w:before="10"/>
              <w:rPr>
                <w:rFonts w:asciiTheme="minorHAnsi" w:hAnsiTheme="minorHAnsi" w:cstheme="minorHAnsi"/>
                <w:b/>
              </w:rPr>
            </w:pPr>
          </w:p>
          <w:p w14:paraId="2E84EC2D" w14:textId="77777777" w:rsidR="00C12460" w:rsidRDefault="00C12460" w:rsidP="00212696">
            <w:pPr>
              <w:spacing w:before="10"/>
              <w:rPr>
                <w:rFonts w:asciiTheme="minorHAnsi" w:hAnsiTheme="minorHAnsi" w:cstheme="minorHAnsi"/>
                <w:b/>
              </w:rPr>
            </w:pPr>
          </w:p>
          <w:p w14:paraId="6E8645B8" w14:textId="276D7DEE" w:rsidR="00C12460" w:rsidRPr="00C12460" w:rsidRDefault="00C12460" w:rsidP="00212696">
            <w:pPr>
              <w:spacing w:before="10"/>
              <w:rPr>
                <w:rFonts w:asciiTheme="minorHAnsi" w:hAnsiTheme="minorHAnsi" w:cstheme="minorHAnsi"/>
                <w:b/>
              </w:rPr>
            </w:pPr>
          </w:p>
        </w:tc>
      </w:tr>
      <w:tr w:rsidR="00C12460" w:rsidRPr="00C12460" w14:paraId="245F41B5" w14:textId="77777777" w:rsidTr="00C12460">
        <w:tc>
          <w:tcPr>
            <w:tcW w:w="10770" w:type="dxa"/>
          </w:tcPr>
          <w:p w14:paraId="6F385DB3" w14:textId="77777777" w:rsidR="00C12460" w:rsidRPr="00C12460" w:rsidRDefault="00C12460" w:rsidP="00C12460">
            <w:pPr>
              <w:pStyle w:val="BodyText"/>
              <w:spacing w:line="254" w:lineRule="auto"/>
              <w:ind w:left="119" w:right="814"/>
              <w:rPr>
                <w:rFonts w:asciiTheme="minorHAnsi" w:hAnsiTheme="minorHAnsi" w:cstheme="minorHAnsi"/>
                <w:sz w:val="22"/>
                <w:szCs w:val="22"/>
              </w:rPr>
            </w:pPr>
            <w:r w:rsidRPr="00C12460">
              <w:rPr>
                <w:rFonts w:asciiTheme="minorHAnsi" w:hAnsiTheme="minorHAnsi" w:cstheme="minorHAnsi"/>
                <w:sz w:val="22"/>
                <w:szCs w:val="22"/>
              </w:rPr>
              <w:t>Describe the actions or inactions of the CCLS named in Section 1 who allegedly violated the principle noted above. Provide all facts relevant to and providing a context for the issue. Be as specific as possible.</w:t>
            </w:r>
          </w:p>
          <w:p w14:paraId="514D981C" w14:textId="77777777" w:rsidR="00C12460" w:rsidRDefault="00C12460" w:rsidP="00212696">
            <w:pPr>
              <w:spacing w:before="10"/>
              <w:rPr>
                <w:rFonts w:asciiTheme="minorHAnsi" w:hAnsiTheme="minorHAnsi" w:cstheme="minorHAnsi"/>
                <w:b/>
              </w:rPr>
            </w:pPr>
          </w:p>
          <w:p w14:paraId="7F7B7523" w14:textId="3C655696" w:rsidR="00C12460" w:rsidRDefault="00C12460" w:rsidP="00212696">
            <w:pPr>
              <w:spacing w:before="10"/>
              <w:rPr>
                <w:rFonts w:asciiTheme="minorHAnsi" w:hAnsiTheme="minorHAnsi" w:cstheme="minorHAnsi"/>
                <w:b/>
              </w:rPr>
            </w:pPr>
          </w:p>
          <w:p w14:paraId="16B782F9" w14:textId="2E669A99" w:rsidR="00C12460" w:rsidRDefault="00C12460" w:rsidP="00212696">
            <w:pPr>
              <w:spacing w:before="10"/>
              <w:rPr>
                <w:rFonts w:asciiTheme="minorHAnsi" w:hAnsiTheme="minorHAnsi" w:cstheme="minorHAnsi"/>
                <w:b/>
              </w:rPr>
            </w:pPr>
          </w:p>
          <w:p w14:paraId="3145A75D" w14:textId="411EECCC" w:rsidR="00C12460" w:rsidRDefault="00C12460" w:rsidP="00212696">
            <w:pPr>
              <w:spacing w:before="10"/>
              <w:rPr>
                <w:rFonts w:asciiTheme="minorHAnsi" w:hAnsiTheme="minorHAnsi" w:cstheme="minorHAnsi"/>
                <w:b/>
              </w:rPr>
            </w:pPr>
          </w:p>
          <w:p w14:paraId="5A6F2C11" w14:textId="77777777" w:rsidR="00C12460" w:rsidRDefault="00C12460" w:rsidP="00212696">
            <w:pPr>
              <w:spacing w:before="10"/>
              <w:rPr>
                <w:rFonts w:asciiTheme="minorHAnsi" w:hAnsiTheme="minorHAnsi" w:cstheme="minorHAnsi"/>
                <w:b/>
              </w:rPr>
            </w:pPr>
          </w:p>
          <w:p w14:paraId="2E37AD6A" w14:textId="77777777" w:rsidR="00C12460" w:rsidRDefault="00C12460" w:rsidP="00212696">
            <w:pPr>
              <w:spacing w:before="10"/>
              <w:rPr>
                <w:rFonts w:asciiTheme="minorHAnsi" w:hAnsiTheme="minorHAnsi" w:cstheme="minorHAnsi"/>
                <w:b/>
              </w:rPr>
            </w:pPr>
          </w:p>
          <w:p w14:paraId="6093E258" w14:textId="3E49BF2B" w:rsidR="00C12460" w:rsidRPr="00C12460" w:rsidRDefault="00C12460" w:rsidP="00212696">
            <w:pPr>
              <w:spacing w:before="10"/>
              <w:rPr>
                <w:rFonts w:asciiTheme="minorHAnsi" w:hAnsiTheme="minorHAnsi" w:cstheme="minorHAnsi"/>
                <w:b/>
              </w:rPr>
            </w:pPr>
          </w:p>
        </w:tc>
      </w:tr>
      <w:tr w:rsidR="00C12460" w:rsidRPr="00C12460" w14:paraId="442787C7" w14:textId="77777777" w:rsidTr="00C12460">
        <w:tc>
          <w:tcPr>
            <w:tcW w:w="10770" w:type="dxa"/>
          </w:tcPr>
          <w:p w14:paraId="31F4F5C6" w14:textId="2904785A" w:rsidR="00C12460" w:rsidRDefault="00C12460" w:rsidP="00C12460">
            <w:pPr>
              <w:pStyle w:val="BodyText"/>
              <w:spacing w:before="184" w:line="254" w:lineRule="auto"/>
              <w:ind w:left="119" w:right="814"/>
              <w:rPr>
                <w:rFonts w:asciiTheme="minorHAnsi" w:hAnsiTheme="minorHAnsi" w:cstheme="minorHAnsi"/>
                <w:sz w:val="22"/>
                <w:szCs w:val="22"/>
              </w:rPr>
            </w:pPr>
            <w:r w:rsidRPr="00C12460">
              <w:rPr>
                <w:rFonts w:asciiTheme="minorHAnsi" w:hAnsiTheme="minorHAnsi" w:cstheme="minorHAnsi"/>
                <w:sz w:val="22"/>
                <w:szCs w:val="22"/>
              </w:rPr>
              <w:t>Please list the documents you are attaching that provide evidence that a violation of this principle was allegedly committed. For example, photos or other physical documentation.</w:t>
            </w:r>
          </w:p>
          <w:p w14:paraId="2B89DB0E" w14:textId="62A57110" w:rsidR="00C12460" w:rsidRDefault="00C12460" w:rsidP="00C12460">
            <w:pPr>
              <w:pStyle w:val="BodyText"/>
              <w:spacing w:before="184" w:line="254" w:lineRule="auto"/>
              <w:ind w:left="119" w:right="814"/>
              <w:rPr>
                <w:rFonts w:asciiTheme="minorHAnsi" w:hAnsiTheme="minorHAnsi" w:cstheme="minorHAnsi"/>
                <w:sz w:val="22"/>
                <w:szCs w:val="22"/>
              </w:rPr>
            </w:pPr>
          </w:p>
          <w:p w14:paraId="22C22F06" w14:textId="77777777" w:rsidR="00C12460" w:rsidRDefault="00C12460" w:rsidP="00C12460">
            <w:pPr>
              <w:pStyle w:val="BodyText"/>
              <w:spacing w:before="184" w:line="254" w:lineRule="auto"/>
              <w:ind w:right="814"/>
              <w:rPr>
                <w:rFonts w:asciiTheme="minorHAnsi" w:hAnsiTheme="minorHAnsi" w:cstheme="minorHAnsi"/>
                <w:sz w:val="22"/>
                <w:szCs w:val="22"/>
              </w:rPr>
            </w:pPr>
          </w:p>
          <w:p w14:paraId="3B076707" w14:textId="77777777" w:rsidR="00C12460" w:rsidRPr="00C12460" w:rsidRDefault="00C12460" w:rsidP="00C12460">
            <w:pPr>
              <w:pStyle w:val="BodyText"/>
              <w:spacing w:before="184" w:line="254" w:lineRule="auto"/>
              <w:ind w:left="119" w:right="814"/>
              <w:rPr>
                <w:rFonts w:asciiTheme="minorHAnsi" w:hAnsiTheme="minorHAnsi" w:cstheme="minorHAnsi"/>
                <w:sz w:val="22"/>
                <w:szCs w:val="22"/>
              </w:rPr>
            </w:pPr>
          </w:p>
          <w:p w14:paraId="75687A44" w14:textId="77777777" w:rsidR="00C12460" w:rsidRPr="00C12460" w:rsidRDefault="00C12460" w:rsidP="00212696">
            <w:pPr>
              <w:spacing w:before="10"/>
              <w:rPr>
                <w:rFonts w:asciiTheme="minorHAnsi" w:hAnsiTheme="minorHAnsi" w:cstheme="minorHAnsi"/>
                <w:b/>
              </w:rPr>
            </w:pPr>
          </w:p>
        </w:tc>
      </w:tr>
      <w:tr w:rsidR="00C12460" w:rsidRPr="00C12460" w14:paraId="37787FED" w14:textId="77777777" w:rsidTr="00C12460">
        <w:tc>
          <w:tcPr>
            <w:tcW w:w="10770" w:type="dxa"/>
          </w:tcPr>
          <w:p w14:paraId="6D26E714" w14:textId="1FA3778F" w:rsidR="00C12460" w:rsidRDefault="00C12460" w:rsidP="00C12460">
            <w:pPr>
              <w:pStyle w:val="BodyText"/>
              <w:spacing w:line="254" w:lineRule="auto"/>
              <w:ind w:left="119" w:right="814"/>
              <w:rPr>
                <w:rFonts w:asciiTheme="minorHAnsi" w:hAnsiTheme="minorHAnsi" w:cstheme="minorHAnsi"/>
                <w:sz w:val="22"/>
                <w:szCs w:val="22"/>
              </w:rPr>
            </w:pPr>
            <w:r w:rsidRPr="00C12460">
              <w:rPr>
                <w:rFonts w:asciiTheme="minorHAnsi" w:hAnsiTheme="minorHAnsi" w:cstheme="minorHAnsi"/>
                <w:sz w:val="22"/>
                <w:szCs w:val="22"/>
              </w:rPr>
              <w:t>Describe the actions or inactions of the CCLS named in Section 1 who allegedly violated the principle noted above. Provide all facts relevant to and providing a context for the issue. Be as specific as possible.</w:t>
            </w:r>
          </w:p>
          <w:p w14:paraId="5D2E6F9B" w14:textId="597C7229" w:rsidR="00C12460" w:rsidRDefault="00C12460" w:rsidP="00C12460">
            <w:pPr>
              <w:pStyle w:val="BodyText"/>
              <w:spacing w:line="254" w:lineRule="auto"/>
              <w:ind w:left="119" w:right="814"/>
              <w:rPr>
                <w:rFonts w:asciiTheme="minorHAnsi" w:hAnsiTheme="minorHAnsi" w:cstheme="minorHAnsi"/>
                <w:sz w:val="22"/>
                <w:szCs w:val="22"/>
              </w:rPr>
            </w:pPr>
          </w:p>
          <w:p w14:paraId="16347B78" w14:textId="767165A2" w:rsidR="00C12460" w:rsidRDefault="00C12460" w:rsidP="00C12460">
            <w:pPr>
              <w:pStyle w:val="BodyText"/>
              <w:spacing w:line="254" w:lineRule="auto"/>
              <w:ind w:left="119" w:right="814"/>
              <w:rPr>
                <w:rFonts w:asciiTheme="minorHAnsi" w:hAnsiTheme="minorHAnsi" w:cstheme="minorHAnsi"/>
                <w:sz w:val="22"/>
                <w:szCs w:val="22"/>
              </w:rPr>
            </w:pPr>
          </w:p>
          <w:p w14:paraId="7754FD25" w14:textId="0E92B9D9" w:rsidR="00C12460" w:rsidRDefault="00C12460" w:rsidP="00C12460">
            <w:pPr>
              <w:pStyle w:val="BodyText"/>
              <w:spacing w:line="254" w:lineRule="auto"/>
              <w:ind w:left="119" w:right="814"/>
              <w:rPr>
                <w:rFonts w:asciiTheme="minorHAnsi" w:hAnsiTheme="minorHAnsi" w:cstheme="minorHAnsi"/>
                <w:sz w:val="22"/>
                <w:szCs w:val="22"/>
              </w:rPr>
            </w:pPr>
          </w:p>
          <w:p w14:paraId="2DF063F1" w14:textId="7A36F189" w:rsidR="00C12460" w:rsidRDefault="00C12460" w:rsidP="00C12460">
            <w:pPr>
              <w:pStyle w:val="BodyText"/>
              <w:spacing w:line="254" w:lineRule="auto"/>
              <w:ind w:left="119" w:right="814"/>
              <w:rPr>
                <w:rFonts w:asciiTheme="minorHAnsi" w:hAnsiTheme="minorHAnsi" w:cstheme="minorHAnsi"/>
                <w:sz w:val="22"/>
                <w:szCs w:val="22"/>
              </w:rPr>
            </w:pPr>
          </w:p>
          <w:p w14:paraId="28DCFE92" w14:textId="77777777" w:rsidR="00C12460" w:rsidRDefault="00C12460" w:rsidP="00C12460">
            <w:pPr>
              <w:pStyle w:val="BodyText"/>
              <w:spacing w:line="254" w:lineRule="auto"/>
              <w:ind w:left="119" w:right="814"/>
              <w:rPr>
                <w:rFonts w:asciiTheme="minorHAnsi" w:hAnsiTheme="minorHAnsi" w:cstheme="minorHAnsi"/>
                <w:sz w:val="22"/>
                <w:szCs w:val="22"/>
              </w:rPr>
            </w:pPr>
          </w:p>
          <w:p w14:paraId="26668273" w14:textId="77777777" w:rsidR="00C12460" w:rsidRPr="00C12460" w:rsidRDefault="00C12460" w:rsidP="00C12460">
            <w:pPr>
              <w:pStyle w:val="BodyText"/>
              <w:spacing w:line="254" w:lineRule="auto"/>
              <w:ind w:left="119" w:right="814"/>
              <w:rPr>
                <w:rFonts w:asciiTheme="minorHAnsi" w:hAnsiTheme="minorHAnsi" w:cstheme="minorHAnsi"/>
                <w:sz w:val="22"/>
                <w:szCs w:val="22"/>
              </w:rPr>
            </w:pPr>
          </w:p>
          <w:p w14:paraId="3B90A78C" w14:textId="77777777" w:rsidR="00C12460" w:rsidRPr="00C12460" w:rsidRDefault="00C12460" w:rsidP="00212696">
            <w:pPr>
              <w:spacing w:before="10"/>
              <w:rPr>
                <w:rFonts w:asciiTheme="minorHAnsi" w:hAnsiTheme="minorHAnsi" w:cstheme="minorHAnsi"/>
                <w:b/>
              </w:rPr>
            </w:pPr>
          </w:p>
        </w:tc>
      </w:tr>
      <w:tr w:rsidR="00C12460" w:rsidRPr="00C12460" w14:paraId="6A183516" w14:textId="77777777" w:rsidTr="00C12460">
        <w:tc>
          <w:tcPr>
            <w:tcW w:w="10770" w:type="dxa"/>
          </w:tcPr>
          <w:p w14:paraId="14495612" w14:textId="12807A0B" w:rsidR="00C12460" w:rsidRDefault="00C12460" w:rsidP="00C12460">
            <w:pPr>
              <w:pStyle w:val="BodyText"/>
              <w:spacing w:before="184" w:line="254" w:lineRule="auto"/>
              <w:ind w:left="119" w:right="814"/>
              <w:rPr>
                <w:rFonts w:asciiTheme="minorHAnsi" w:hAnsiTheme="minorHAnsi" w:cstheme="minorHAnsi"/>
                <w:sz w:val="22"/>
                <w:szCs w:val="22"/>
              </w:rPr>
            </w:pPr>
            <w:r w:rsidRPr="00C12460">
              <w:rPr>
                <w:rFonts w:asciiTheme="minorHAnsi" w:hAnsiTheme="minorHAnsi" w:cstheme="minorHAnsi"/>
                <w:sz w:val="22"/>
                <w:szCs w:val="22"/>
              </w:rPr>
              <w:t>Please list the documents you are attaching that provide evidence that a violation of this principle was allegedly committed. For example, photos or other physical documentation.</w:t>
            </w:r>
          </w:p>
          <w:p w14:paraId="65D6A660" w14:textId="76B99B6C" w:rsidR="00C12460" w:rsidRDefault="00C12460" w:rsidP="00C12460">
            <w:pPr>
              <w:pStyle w:val="BodyText"/>
              <w:spacing w:before="184" w:line="254" w:lineRule="auto"/>
              <w:ind w:left="119" w:right="814"/>
              <w:rPr>
                <w:rFonts w:asciiTheme="minorHAnsi" w:hAnsiTheme="minorHAnsi" w:cstheme="minorHAnsi"/>
                <w:sz w:val="22"/>
                <w:szCs w:val="22"/>
              </w:rPr>
            </w:pPr>
          </w:p>
          <w:p w14:paraId="498C6350" w14:textId="45A745E0" w:rsidR="00C12460" w:rsidRDefault="00C12460" w:rsidP="00C12460">
            <w:pPr>
              <w:pStyle w:val="BodyText"/>
              <w:spacing w:before="184" w:line="254" w:lineRule="auto"/>
              <w:ind w:left="119" w:right="814"/>
              <w:rPr>
                <w:rFonts w:asciiTheme="minorHAnsi" w:hAnsiTheme="minorHAnsi" w:cstheme="minorHAnsi"/>
                <w:sz w:val="22"/>
                <w:szCs w:val="22"/>
              </w:rPr>
            </w:pPr>
          </w:p>
          <w:p w14:paraId="3D3082E2" w14:textId="77777777" w:rsidR="00C12460" w:rsidRDefault="00C12460" w:rsidP="00C12460">
            <w:pPr>
              <w:pStyle w:val="BodyText"/>
              <w:spacing w:before="184" w:line="254" w:lineRule="auto"/>
              <w:ind w:left="119" w:right="814"/>
              <w:rPr>
                <w:rFonts w:asciiTheme="minorHAnsi" w:hAnsiTheme="minorHAnsi" w:cstheme="minorHAnsi"/>
                <w:sz w:val="22"/>
                <w:szCs w:val="22"/>
              </w:rPr>
            </w:pPr>
          </w:p>
          <w:p w14:paraId="647DA643" w14:textId="77777777" w:rsidR="00C12460" w:rsidRPr="00C12460" w:rsidRDefault="00C12460" w:rsidP="00C12460">
            <w:pPr>
              <w:pStyle w:val="BodyText"/>
              <w:spacing w:before="184" w:line="254" w:lineRule="auto"/>
              <w:ind w:left="119" w:right="814"/>
              <w:rPr>
                <w:rFonts w:asciiTheme="minorHAnsi" w:hAnsiTheme="minorHAnsi" w:cstheme="minorHAnsi"/>
                <w:sz w:val="22"/>
                <w:szCs w:val="22"/>
              </w:rPr>
            </w:pPr>
          </w:p>
          <w:p w14:paraId="24D06750" w14:textId="77777777" w:rsidR="00C12460" w:rsidRPr="00C12460" w:rsidRDefault="00C12460" w:rsidP="00212696">
            <w:pPr>
              <w:spacing w:before="10"/>
              <w:rPr>
                <w:rFonts w:asciiTheme="minorHAnsi" w:hAnsiTheme="minorHAnsi" w:cstheme="minorHAnsi"/>
                <w:b/>
              </w:rPr>
            </w:pPr>
          </w:p>
        </w:tc>
      </w:tr>
    </w:tbl>
    <w:p w14:paraId="2D898660" w14:textId="0D3E7510" w:rsidR="009143A2" w:rsidRPr="00C12460" w:rsidRDefault="009143A2">
      <w:pPr>
        <w:pStyle w:val="BodyText"/>
        <w:rPr>
          <w:rFonts w:asciiTheme="minorHAnsi" w:hAnsiTheme="minorHAnsi" w:cstheme="minorHAnsi"/>
          <w:sz w:val="22"/>
          <w:szCs w:val="22"/>
        </w:rPr>
      </w:pPr>
    </w:p>
    <w:p w14:paraId="79865222" w14:textId="396FFB19" w:rsidR="009143A2" w:rsidRPr="00C12460" w:rsidRDefault="005012C2" w:rsidP="00C12460">
      <w:pPr>
        <w:pStyle w:val="BodyText"/>
        <w:spacing w:before="97"/>
        <w:jc w:val="center"/>
        <w:rPr>
          <w:rFonts w:asciiTheme="minorHAnsi" w:hAnsiTheme="minorHAnsi" w:cstheme="minorHAnsi"/>
          <w:sz w:val="22"/>
          <w:szCs w:val="22"/>
        </w:rPr>
      </w:pPr>
      <w:r w:rsidRPr="00C12460">
        <w:rPr>
          <w:rFonts w:asciiTheme="minorHAnsi" w:hAnsiTheme="minorHAnsi" w:cstheme="minorHAnsi"/>
          <w:sz w:val="22"/>
          <w:szCs w:val="22"/>
        </w:rPr>
        <w:t>If</w:t>
      </w:r>
      <w:r w:rsidRPr="00C12460">
        <w:rPr>
          <w:rFonts w:asciiTheme="minorHAnsi" w:hAnsiTheme="minorHAnsi" w:cstheme="minorHAnsi"/>
          <w:spacing w:val="14"/>
          <w:sz w:val="22"/>
          <w:szCs w:val="22"/>
        </w:rPr>
        <w:t xml:space="preserve"> </w:t>
      </w:r>
      <w:r w:rsidRPr="00C12460">
        <w:rPr>
          <w:rFonts w:asciiTheme="minorHAnsi" w:hAnsiTheme="minorHAnsi" w:cstheme="minorHAnsi"/>
          <w:sz w:val="22"/>
          <w:szCs w:val="22"/>
        </w:rPr>
        <w:t>additional</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principles</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were</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violated,</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please</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complete</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another</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copy</w:t>
      </w:r>
      <w:r w:rsidRPr="00C12460">
        <w:rPr>
          <w:rFonts w:asciiTheme="minorHAnsi" w:hAnsiTheme="minorHAnsi" w:cstheme="minorHAnsi"/>
          <w:spacing w:val="15"/>
          <w:sz w:val="22"/>
          <w:szCs w:val="22"/>
        </w:rPr>
        <w:t xml:space="preserve"> </w:t>
      </w:r>
      <w:r w:rsidRPr="00C12460">
        <w:rPr>
          <w:rFonts w:asciiTheme="minorHAnsi" w:hAnsiTheme="minorHAnsi" w:cstheme="minorHAnsi"/>
          <w:sz w:val="22"/>
          <w:szCs w:val="22"/>
        </w:rPr>
        <w:t>of</w:t>
      </w:r>
      <w:r w:rsidRPr="00C12460">
        <w:rPr>
          <w:rFonts w:asciiTheme="minorHAnsi" w:hAnsiTheme="minorHAnsi" w:cstheme="minorHAnsi"/>
          <w:spacing w:val="15"/>
          <w:sz w:val="22"/>
          <w:szCs w:val="22"/>
        </w:rPr>
        <w:t xml:space="preserve"> </w:t>
      </w:r>
      <w:r w:rsidR="00C12460" w:rsidRPr="00C12460">
        <w:rPr>
          <w:rFonts w:asciiTheme="minorHAnsi" w:hAnsiTheme="minorHAnsi" w:cstheme="minorHAnsi"/>
          <w:spacing w:val="15"/>
          <w:sz w:val="22"/>
          <w:szCs w:val="22"/>
        </w:rPr>
        <w:t xml:space="preserve">Section 2 of </w:t>
      </w:r>
      <w:r w:rsidRPr="00C12460">
        <w:rPr>
          <w:rFonts w:asciiTheme="minorHAnsi" w:hAnsiTheme="minorHAnsi" w:cstheme="minorHAnsi"/>
          <w:sz w:val="22"/>
          <w:szCs w:val="22"/>
        </w:rPr>
        <w:t>this</w:t>
      </w:r>
      <w:r w:rsidRPr="00C12460">
        <w:rPr>
          <w:rFonts w:asciiTheme="minorHAnsi" w:hAnsiTheme="minorHAnsi" w:cstheme="minorHAnsi"/>
          <w:spacing w:val="14"/>
          <w:sz w:val="22"/>
          <w:szCs w:val="22"/>
        </w:rPr>
        <w:t xml:space="preserve"> </w:t>
      </w:r>
      <w:r w:rsidRPr="00C12460">
        <w:rPr>
          <w:rFonts w:asciiTheme="minorHAnsi" w:hAnsiTheme="minorHAnsi" w:cstheme="minorHAnsi"/>
          <w:sz w:val="22"/>
          <w:szCs w:val="22"/>
        </w:rPr>
        <w:t>form.</w:t>
      </w:r>
    </w:p>
    <w:p w14:paraId="29D3BEE1" w14:textId="1FBCC4FA" w:rsidR="003C5A94" w:rsidRDefault="003C5A94">
      <w:pPr>
        <w:rPr>
          <w:rFonts w:asciiTheme="minorHAnsi" w:hAnsiTheme="minorHAnsi" w:cstheme="minorHAnsi"/>
        </w:rPr>
      </w:pPr>
      <w:r>
        <w:rPr>
          <w:rFonts w:asciiTheme="minorHAnsi" w:hAnsiTheme="minorHAnsi" w:cstheme="minorHAnsi"/>
        </w:rPr>
        <w:br w:type="page"/>
      </w:r>
    </w:p>
    <w:p w14:paraId="1AB434B3" w14:textId="77777777" w:rsidR="009014ED" w:rsidRPr="009014ED" w:rsidRDefault="009014ED" w:rsidP="009014ED">
      <w:pPr>
        <w:spacing w:before="44"/>
        <w:ind w:left="100"/>
        <w:jc w:val="both"/>
        <w:rPr>
          <w:b/>
          <w:sz w:val="18"/>
          <w:szCs w:val="18"/>
        </w:rPr>
      </w:pPr>
      <w:r w:rsidRPr="009014ED">
        <w:rPr>
          <w:b/>
          <w:sz w:val="18"/>
          <w:szCs w:val="18"/>
        </w:rPr>
        <w:lastRenderedPageBreak/>
        <w:t>Child Life Code of Ethics</w:t>
      </w:r>
    </w:p>
    <w:p w14:paraId="0E568149" w14:textId="77777777" w:rsidR="009014ED" w:rsidRPr="009014ED" w:rsidRDefault="009014ED" w:rsidP="009014ED">
      <w:pPr>
        <w:pStyle w:val="BodyText"/>
        <w:spacing w:before="251" w:line="276" w:lineRule="auto"/>
        <w:ind w:right="113"/>
        <w:rPr>
          <w:sz w:val="18"/>
          <w:szCs w:val="18"/>
        </w:rPr>
      </w:pPr>
      <w:r w:rsidRPr="009014ED">
        <w:rPr>
          <w:sz w:val="18"/>
          <w:szCs w:val="18"/>
        </w:rPr>
        <w:t xml:space="preserve">Certified Child Life Specialists subscribe to a body of ethical principles which are in accordance with the Association of Child Life Professionals’ Child Life Mission, Values, and Vision Statements and Operating Principles and which are derived primarily for the benefit and protection of children (unless modified, children </w:t>
      </w:r>
      <w:proofErr w:type="gramStart"/>
      <w:r w:rsidRPr="009014ED">
        <w:rPr>
          <w:sz w:val="18"/>
          <w:szCs w:val="18"/>
        </w:rPr>
        <w:t>refers</w:t>
      </w:r>
      <w:proofErr w:type="gramEnd"/>
      <w:r w:rsidRPr="009014ED">
        <w:rPr>
          <w:sz w:val="18"/>
          <w:szCs w:val="18"/>
        </w:rPr>
        <w:t xml:space="preserve"> to infants, children and youth), and families in settings where the potential for damaging stress or trauma exists.</w:t>
      </w:r>
    </w:p>
    <w:p w14:paraId="27AA8139" w14:textId="77777777" w:rsidR="009014ED" w:rsidRPr="009014ED" w:rsidRDefault="009014ED" w:rsidP="009014ED">
      <w:pPr>
        <w:pStyle w:val="BodyText"/>
        <w:spacing w:before="4"/>
        <w:rPr>
          <w:sz w:val="18"/>
          <w:szCs w:val="18"/>
        </w:rPr>
      </w:pPr>
    </w:p>
    <w:p w14:paraId="532C27EB" w14:textId="77777777" w:rsidR="009014ED" w:rsidRPr="009014ED" w:rsidRDefault="009014ED" w:rsidP="009014ED">
      <w:pPr>
        <w:pStyle w:val="BodyText"/>
        <w:spacing w:line="276" w:lineRule="auto"/>
        <w:ind w:right="113"/>
        <w:rPr>
          <w:sz w:val="18"/>
          <w:szCs w:val="18"/>
        </w:rPr>
      </w:pPr>
      <w:r w:rsidRPr="009014ED">
        <w:rPr>
          <w:sz w:val="18"/>
          <w:szCs w:val="18"/>
        </w:rPr>
        <w:t>Certified</w:t>
      </w:r>
      <w:r w:rsidRPr="009014ED">
        <w:rPr>
          <w:spacing w:val="-7"/>
          <w:sz w:val="18"/>
          <w:szCs w:val="18"/>
        </w:rPr>
        <w:t xml:space="preserve"> </w:t>
      </w:r>
      <w:r w:rsidRPr="009014ED">
        <w:rPr>
          <w:sz w:val="18"/>
          <w:szCs w:val="18"/>
        </w:rPr>
        <w:t>Child</w:t>
      </w:r>
      <w:r w:rsidRPr="009014ED">
        <w:rPr>
          <w:spacing w:val="-7"/>
          <w:sz w:val="18"/>
          <w:szCs w:val="18"/>
        </w:rPr>
        <w:t xml:space="preserve"> </w:t>
      </w:r>
      <w:r w:rsidRPr="009014ED">
        <w:rPr>
          <w:sz w:val="18"/>
          <w:szCs w:val="18"/>
        </w:rPr>
        <w:t>Life</w:t>
      </w:r>
      <w:r w:rsidRPr="009014ED">
        <w:rPr>
          <w:spacing w:val="-7"/>
          <w:sz w:val="18"/>
          <w:szCs w:val="18"/>
        </w:rPr>
        <w:t xml:space="preserve"> </w:t>
      </w:r>
      <w:r w:rsidRPr="009014ED">
        <w:rPr>
          <w:sz w:val="18"/>
          <w:szCs w:val="18"/>
        </w:rPr>
        <w:t>Specialists</w:t>
      </w:r>
      <w:r w:rsidRPr="009014ED">
        <w:rPr>
          <w:spacing w:val="-2"/>
          <w:sz w:val="18"/>
          <w:szCs w:val="18"/>
        </w:rPr>
        <w:t xml:space="preserve"> </w:t>
      </w:r>
      <w:r w:rsidRPr="009014ED">
        <w:rPr>
          <w:sz w:val="18"/>
          <w:szCs w:val="18"/>
        </w:rPr>
        <w:t>recognize</w:t>
      </w:r>
      <w:r w:rsidRPr="009014ED">
        <w:rPr>
          <w:spacing w:val="-4"/>
          <w:sz w:val="18"/>
          <w:szCs w:val="18"/>
        </w:rPr>
        <w:t xml:space="preserve"> </w:t>
      </w:r>
      <w:r w:rsidRPr="009014ED">
        <w:rPr>
          <w:sz w:val="18"/>
          <w:szCs w:val="18"/>
        </w:rPr>
        <w:t>that</w:t>
      </w:r>
      <w:r w:rsidRPr="009014ED">
        <w:rPr>
          <w:spacing w:val="-6"/>
          <w:sz w:val="18"/>
          <w:szCs w:val="18"/>
        </w:rPr>
        <w:t xml:space="preserve"> </w:t>
      </w:r>
      <w:r w:rsidRPr="009014ED">
        <w:rPr>
          <w:sz w:val="18"/>
          <w:szCs w:val="18"/>
        </w:rPr>
        <w:t>they</w:t>
      </w:r>
      <w:r w:rsidRPr="009014ED">
        <w:rPr>
          <w:spacing w:val="-6"/>
          <w:sz w:val="18"/>
          <w:szCs w:val="18"/>
        </w:rPr>
        <w:t xml:space="preserve"> </w:t>
      </w:r>
      <w:r w:rsidRPr="009014ED">
        <w:rPr>
          <w:sz w:val="18"/>
          <w:szCs w:val="18"/>
        </w:rPr>
        <w:t>are</w:t>
      </w:r>
      <w:r w:rsidRPr="009014ED">
        <w:rPr>
          <w:spacing w:val="-6"/>
          <w:sz w:val="18"/>
          <w:szCs w:val="18"/>
        </w:rPr>
        <w:t xml:space="preserve"> </w:t>
      </w:r>
      <w:r w:rsidRPr="009014ED">
        <w:rPr>
          <w:sz w:val="18"/>
          <w:szCs w:val="18"/>
        </w:rPr>
        <w:t>ethically</w:t>
      </w:r>
      <w:r w:rsidRPr="009014ED">
        <w:rPr>
          <w:spacing w:val="-5"/>
          <w:sz w:val="18"/>
          <w:szCs w:val="18"/>
        </w:rPr>
        <w:t xml:space="preserve"> </w:t>
      </w:r>
      <w:r w:rsidRPr="009014ED">
        <w:rPr>
          <w:sz w:val="18"/>
          <w:szCs w:val="18"/>
        </w:rPr>
        <w:t>responsible</w:t>
      </w:r>
      <w:r w:rsidRPr="009014ED">
        <w:rPr>
          <w:spacing w:val="-7"/>
          <w:sz w:val="18"/>
          <w:szCs w:val="18"/>
        </w:rPr>
        <w:t xml:space="preserve"> </w:t>
      </w:r>
      <w:r w:rsidRPr="009014ED">
        <w:rPr>
          <w:sz w:val="18"/>
          <w:szCs w:val="18"/>
        </w:rPr>
        <w:t>to:</w:t>
      </w:r>
      <w:r w:rsidRPr="009014ED">
        <w:rPr>
          <w:spacing w:val="-6"/>
          <w:sz w:val="18"/>
          <w:szCs w:val="18"/>
        </w:rPr>
        <w:t xml:space="preserve"> </w:t>
      </w:r>
      <w:r w:rsidRPr="009014ED">
        <w:rPr>
          <w:sz w:val="18"/>
          <w:szCs w:val="18"/>
        </w:rPr>
        <w:t>(1)</w:t>
      </w:r>
      <w:r w:rsidRPr="009014ED">
        <w:rPr>
          <w:spacing w:val="-4"/>
          <w:sz w:val="18"/>
          <w:szCs w:val="18"/>
        </w:rPr>
        <w:t xml:space="preserve"> </w:t>
      </w:r>
      <w:r w:rsidRPr="009014ED">
        <w:rPr>
          <w:sz w:val="18"/>
          <w:szCs w:val="18"/>
        </w:rPr>
        <w:t>children;</w:t>
      </w:r>
      <w:r w:rsidRPr="009014ED">
        <w:rPr>
          <w:spacing w:val="-3"/>
          <w:sz w:val="18"/>
          <w:szCs w:val="18"/>
        </w:rPr>
        <w:t xml:space="preserve"> </w:t>
      </w:r>
      <w:r w:rsidRPr="009014ED">
        <w:rPr>
          <w:sz w:val="18"/>
          <w:szCs w:val="18"/>
        </w:rPr>
        <w:t>(2) other</w:t>
      </w:r>
      <w:r w:rsidRPr="009014ED">
        <w:rPr>
          <w:spacing w:val="-14"/>
          <w:sz w:val="18"/>
          <w:szCs w:val="18"/>
        </w:rPr>
        <w:t xml:space="preserve"> </w:t>
      </w:r>
      <w:r w:rsidRPr="009014ED">
        <w:rPr>
          <w:sz w:val="18"/>
          <w:szCs w:val="18"/>
        </w:rPr>
        <w:t>professionals;</w:t>
      </w:r>
      <w:r w:rsidRPr="009014ED">
        <w:rPr>
          <w:spacing w:val="-13"/>
          <w:sz w:val="18"/>
          <w:szCs w:val="18"/>
        </w:rPr>
        <w:t xml:space="preserve"> </w:t>
      </w:r>
      <w:r w:rsidRPr="009014ED">
        <w:rPr>
          <w:sz w:val="18"/>
          <w:szCs w:val="18"/>
        </w:rPr>
        <w:t>(3)</w:t>
      </w:r>
      <w:r w:rsidRPr="009014ED">
        <w:rPr>
          <w:spacing w:val="-1"/>
          <w:sz w:val="18"/>
          <w:szCs w:val="18"/>
        </w:rPr>
        <w:t xml:space="preserve"> </w:t>
      </w:r>
      <w:r w:rsidRPr="009014ED">
        <w:rPr>
          <w:sz w:val="18"/>
          <w:szCs w:val="18"/>
        </w:rPr>
        <w:t>staff,</w:t>
      </w:r>
      <w:r w:rsidRPr="009014ED">
        <w:rPr>
          <w:spacing w:val="-12"/>
          <w:sz w:val="18"/>
          <w:szCs w:val="18"/>
        </w:rPr>
        <w:t xml:space="preserve"> </w:t>
      </w:r>
      <w:r w:rsidRPr="009014ED">
        <w:rPr>
          <w:sz w:val="18"/>
          <w:szCs w:val="18"/>
        </w:rPr>
        <w:t>students</w:t>
      </w:r>
      <w:r w:rsidRPr="009014ED">
        <w:rPr>
          <w:spacing w:val="-10"/>
          <w:sz w:val="18"/>
          <w:szCs w:val="18"/>
        </w:rPr>
        <w:t xml:space="preserve"> </w:t>
      </w:r>
      <w:r w:rsidRPr="009014ED">
        <w:rPr>
          <w:sz w:val="18"/>
          <w:szCs w:val="18"/>
        </w:rPr>
        <w:t>and</w:t>
      </w:r>
      <w:r w:rsidRPr="009014ED">
        <w:rPr>
          <w:spacing w:val="-15"/>
          <w:sz w:val="18"/>
          <w:szCs w:val="18"/>
        </w:rPr>
        <w:t xml:space="preserve"> </w:t>
      </w:r>
      <w:r w:rsidRPr="009014ED">
        <w:rPr>
          <w:sz w:val="18"/>
          <w:szCs w:val="18"/>
        </w:rPr>
        <w:t>volunteers</w:t>
      </w:r>
      <w:r w:rsidRPr="009014ED">
        <w:rPr>
          <w:spacing w:val="-16"/>
          <w:sz w:val="18"/>
          <w:szCs w:val="18"/>
        </w:rPr>
        <w:t xml:space="preserve"> </w:t>
      </w:r>
      <w:r w:rsidRPr="009014ED">
        <w:rPr>
          <w:sz w:val="18"/>
          <w:szCs w:val="18"/>
        </w:rPr>
        <w:t>who</w:t>
      </w:r>
      <w:r w:rsidRPr="009014ED">
        <w:rPr>
          <w:spacing w:val="-12"/>
          <w:sz w:val="18"/>
          <w:szCs w:val="18"/>
        </w:rPr>
        <w:t xml:space="preserve"> </w:t>
      </w:r>
      <w:r w:rsidRPr="009014ED">
        <w:rPr>
          <w:sz w:val="18"/>
          <w:szCs w:val="18"/>
        </w:rPr>
        <w:t>are</w:t>
      </w:r>
      <w:r w:rsidRPr="009014ED">
        <w:rPr>
          <w:spacing w:val="-14"/>
          <w:sz w:val="18"/>
          <w:szCs w:val="18"/>
        </w:rPr>
        <w:t xml:space="preserve"> </w:t>
      </w:r>
      <w:r w:rsidRPr="009014ED">
        <w:rPr>
          <w:sz w:val="18"/>
          <w:szCs w:val="18"/>
        </w:rPr>
        <w:t>receiving</w:t>
      </w:r>
      <w:r w:rsidRPr="009014ED">
        <w:rPr>
          <w:spacing w:val="-12"/>
          <w:sz w:val="18"/>
          <w:szCs w:val="18"/>
        </w:rPr>
        <w:t xml:space="preserve"> </w:t>
      </w:r>
      <w:r w:rsidRPr="009014ED">
        <w:rPr>
          <w:sz w:val="18"/>
          <w:szCs w:val="18"/>
        </w:rPr>
        <w:t>training</w:t>
      </w:r>
      <w:r w:rsidRPr="009014ED">
        <w:rPr>
          <w:spacing w:val="-13"/>
          <w:sz w:val="18"/>
          <w:szCs w:val="18"/>
        </w:rPr>
        <w:t xml:space="preserve"> </w:t>
      </w:r>
      <w:r w:rsidRPr="009014ED">
        <w:rPr>
          <w:sz w:val="18"/>
          <w:szCs w:val="18"/>
        </w:rPr>
        <w:t>and</w:t>
      </w:r>
      <w:r w:rsidRPr="009014ED">
        <w:rPr>
          <w:spacing w:val="-12"/>
          <w:sz w:val="18"/>
          <w:szCs w:val="18"/>
        </w:rPr>
        <w:t xml:space="preserve"> </w:t>
      </w:r>
      <w:r w:rsidRPr="009014ED">
        <w:rPr>
          <w:sz w:val="18"/>
          <w:szCs w:val="18"/>
        </w:rPr>
        <w:t>supervision;</w:t>
      </w:r>
      <w:r w:rsidRPr="009014ED">
        <w:rPr>
          <w:spacing w:val="-13"/>
          <w:sz w:val="18"/>
          <w:szCs w:val="18"/>
        </w:rPr>
        <w:t xml:space="preserve"> </w:t>
      </w:r>
      <w:r w:rsidRPr="009014ED">
        <w:rPr>
          <w:sz w:val="18"/>
          <w:szCs w:val="18"/>
        </w:rPr>
        <w:t>and</w:t>
      </w:r>
      <w:r w:rsidRPr="009014ED">
        <w:rPr>
          <w:spacing w:val="-14"/>
          <w:sz w:val="18"/>
          <w:szCs w:val="18"/>
        </w:rPr>
        <w:t xml:space="preserve"> </w:t>
      </w:r>
      <w:r w:rsidRPr="009014ED">
        <w:rPr>
          <w:sz w:val="18"/>
          <w:szCs w:val="18"/>
        </w:rPr>
        <w:t>(4)</w:t>
      </w:r>
      <w:r w:rsidRPr="009014ED">
        <w:rPr>
          <w:spacing w:val="-14"/>
          <w:sz w:val="18"/>
          <w:szCs w:val="18"/>
        </w:rPr>
        <w:t xml:space="preserve"> </w:t>
      </w:r>
      <w:r w:rsidRPr="009014ED">
        <w:rPr>
          <w:sz w:val="18"/>
          <w:szCs w:val="18"/>
        </w:rPr>
        <w:t>themselves,</w:t>
      </w:r>
      <w:r w:rsidRPr="009014ED">
        <w:rPr>
          <w:spacing w:val="-11"/>
          <w:sz w:val="18"/>
          <w:szCs w:val="18"/>
        </w:rPr>
        <w:t xml:space="preserve"> </w:t>
      </w:r>
      <w:r w:rsidRPr="009014ED">
        <w:rPr>
          <w:sz w:val="18"/>
          <w:szCs w:val="18"/>
        </w:rPr>
        <w:t>both personally and</w:t>
      </w:r>
      <w:r w:rsidRPr="009014ED">
        <w:rPr>
          <w:spacing w:val="-4"/>
          <w:sz w:val="18"/>
          <w:szCs w:val="18"/>
        </w:rPr>
        <w:t xml:space="preserve"> </w:t>
      </w:r>
      <w:r w:rsidRPr="009014ED">
        <w:rPr>
          <w:sz w:val="18"/>
          <w:szCs w:val="18"/>
        </w:rPr>
        <w:t>professionally.</w:t>
      </w:r>
    </w:p>
    <w:p w14:paraId="600455C2" w14:textId="77777777" w:rsidR="009014ED" w:rsidRPr="009014ED" w:rsidRDefault="009014ED" w:rsidP="009014ED">
      <w:pPr>
        <w:pStyle w:val="BodyText"/>
        <w:spacing w:before="7"/>
        <w:rPr>
          <w:sz w:val="18"/>
          <w:szCs w:val="18"/>
        </w:rPr>
      </w:pPr>
    </w:p>
    <w:p w14:paraId="215AE931" w14:textId="77777777" w:rsidR="009014ED" w:rsidRPr="009014ED" w:rsidRDefault="009014ED" w:rsidP="009014ED">
      <w:pPr>
        <w:pStyle w:val="BodyText"/>
        <w:spacing w:line="276" w:lineRule="auto"/>
        <w:ind w:right="114"/>
        <w:rPr>
          <w:sz w:val="18"/>
          <w:szCs w:val="18"/>
        </w:rPr>
      </w:pPr>
      <w:r w:rsidRPr="009014ED">
        <w:rPr>
          <w:sz w:val="18"/>
          <w:szCs w:val="18"/>
        </w:rPr>
        <w:t>It is understood that ethical behavior should not result from edict but from a personal commitment on the part of the individual as a professional. In any situation, the course of action chosen is expected to be consistent with the ethical principles either stated or implied herein.</w:t>
      </w:r>
    </w:p>
    <w:p w14:paraId="37B0BDFD" w14:textId="77777777" w:rsidR="009014ED" w:rsidRPr="009014ED" w:rsidRDefault="009014ED" w:rsidP="009014ED">
      <w:pPr>
        <w:pStyle w:val="BodyText"/>
        <w:spacing w:before="3"/>
        <w:rPr>
          <w:sz w:val="18"/>
          <w:szCs w:val="18"/>
        </w:rPr>
      </w:pPr>
    </w:p>
    <w:p w14:paraId="12756DCD" w14:textId="77777777" w:rsidR="009014ED" w:rsidRPr="009014ED" w:rsidRDefault="009014ED" w:rsidP="009014ED">
      <w:pPr>
        <w:pStyle w:val="BodyText"/>
        <w:spacing w:before="1"/>
        <w:rPr>
          <w:sz w:val="18"/>
          <w:szCs w:val="18"/>
        </w:rPr>
      </w:pPr>
      <w:r w:rsidRPr="009014ED">
        <w:rPr>
          <w:sz w:val="18"/>
          <w:szCs w:val="18"/>
        </w:rPr>
        <w:t>All</w:t>
      </w:r>
      <w:r w:rsidRPr="009014ED">
        <w:rPr>
          <w:spacing w:val="-11"/>
          <w:sz w:val="18"/>
          <w:szCs w:val="18"/>
        </w:rPr>
        <w:t xml:space="preserve"> </w:t>
      </w:r>
      <w:r w:rsidRPr="009014ED">
        <w:rPr>
          <w:sz w:val="18"/>
          <w:szCs w:val="18"/>
        </w:rPr>
        <w:t>those</w:t>
      </w:r>
      <w:r w:rsidRPr="009014ED">
        <w:rPr>
          <w:spacing w:val="-10"/>
          <w:sz w:val="18"/>
          <w:szCs w:val="18"/>
        </w:rPr>
        <w:t xml:space="preserve"> </w:t>
      </w:r>
      <w:r w:rsidRPr="009014ED">
        <w:rPr>
          <w:sz w:val="18"/>
          <w:szCs w:val="18"/>
        </w:rPr>
        <w:t>providing</w:t>
      </w:r>
      <w:r w:rsidRPr="009014ED">
        <w:rPr>
          <w:spacing w:val="-11"/>
          <w:sz w:val="18"/>
          <w:szCs w:val="18"/>
        </w:rPr>
        <w:t xml:space="preserve"> </w:t>
      </w:r>
      <w:r w:rsidRPr="009014ED">
        <w:rPr>
          <w:sz w:val="18"/>
          <w:szCs w:val="18"/>
        </w:rPr>
        <w:t>child</w:t>
      </w:r>
      <w:r w:rsidRPr="009014ED">
        <w:rPr>
          <w:spacing w:val="-11"/>
          <w:sz w:val="18"/>
          <w:szCs w:val="18"/>
        </w:rPr>
        <w:t xml:space="preserve"> </w:t>
      </w:r>
      <w:r w:rsidRPr="009014ED">
        <w:rPr>
          <w:sz w:val="18"/>
          <w:szCs w:val="18"/>
        </w:rPr>
        <w:t>life</w:t>
      </w:r>
      <w:r w:rsidRPr="009014ED">
        <w:rPr>
          <w:spacing w:val="-10"/>
          <w:sz w:val="18"/>
          <w:szCs w:val="18"/>
        </w:rPr>
        <w:t xml:space="preserve"> </w:t>
      </w:r>
      <w:r w:rsidRPr="009014ED">
        <w:rPr>
          <w:sz w:val="18"/>
          <w:szCs w:val="18"/>
        </w:rPr>
        <w:t>services</w:t>
      </w:r>
      <w:r w:rsidRPr="009014ED">
        <w:rPr>
          <w:spacing w:val="-10"/>
          <w:sz w:val="18"/>
          <w:szCs w:val="18"/>
        </w:rPr>
        <w:t xml:space="preserve"> </w:t>
      </w:r>
      <w:r w:rsidRPr="009014ED">
        <w:rPr>
          <w:sz w:val="18"/>
          <w:szCs w:val="18"/>
        </w:rPr>
        <w:t>(including</w:t>
      </w:r>
      <w:r w:rsidRPr="009014ED">
        <w:rPr>
          <w:spacing w:val="-11"/>
          <w:sz w:val="18"/>
          <w:szCs w:val="18"/>
        </w:rPr>
        <w:t xml:space="preserve"> </w:t>
      </w:r>
      <w:r w:rsidRPr="009014ED">
        <w:rPr>
          <w:sz w:val="18"/>
          <w:szCs w:val="18"/>
        </w:rPr>
        <w:t>specialists,</w:t>
      </w:r>
      <w:r w:rsidRPr="009014ED">
        <w:rPr>
          <w:spacing w:val="-10"/>
          <w:sz w:val="18"/>
          <w:szCs w:val="18"/>
        </w:rPr>
        <w:t xml:space="preserve"> </w:t>
      </w:r>
      <w:r w:rsidRPr="009014ED">
        <w:rPr>
          <w:sz w:val="18"/>
          <w:szCs w:val="18"/>
        </w:rPr>
        <w:t>administrators,</w:t>
      </w:r>
      <w:r w:rsidRPr="009014ED">
        <w:rPr>
          <w:spacing w:val="-10"/>
          <w:sz w:val="18"/>
          <w:szCs w:val="18"/>
        </w:rPr>
        <w:t xml:space="preserve"> </w:t>
      </w:r>
      <w:r w:rsidRPr="009014ED">
        <w:rPr>
          <w:sz w:val="18"/>
          <w:szCs w:val="18"/>
        </w:rPr>
        <w:t>assistants,</w:t>
      </w:r>
      <w:r w:rsidRPr="009014ED">
        <w:rPr>
          <w:spacing w:val="-10"/>
          <w:sz w:val="18"/>
          <w:szCs w:val="18"/>
        </w:rPr>
        <w:t xml:space="preserve"> </w:t>
      </w:r>
      <w:proofErr w:type="gramStart"/>
      <w:r w:rsidRPr="009014ED">
        <w:rPr>
          <w:sz w:val="18"/>
          <w:szCs w:val="18"/>
        </w:rPr>
        <w:t>interns</w:t>
      </w:r>
      <w:proofErr w:type="gramEnd"/>
      <w:r w:rsidRPr="009014ED">
        <w:rPr>
          <w:spacing w:val="-10"/>
          <w:sz w:val="18"/>
          <w:szCs w:val="18"/>
        </w:rPr>
        <w:t xml:space="preserve"> </w:t>
      </w:r>
      <w:r w:rsidRPr="009014ED">
        <w:rPr>
          <w:sz w:val="18"/>
          <w:szCs w:val="18"/>
        </w:rPr>
        <w:t>and</w:t>
      </w:r>
      <w:r w:rsidRPr="009014ED">
        <w:rPr>
          <w:spacing w:val="-10"/>
          <w:sz w:val="18"/>
          <w:szCs w:val="18"/>
        </w:rPr>
        <w:t xml:space="preserve"> </w:t>
      </w:r>
      <w:r w:rsidRPr="009014ED">
        <w:rPr>
          <w:sz w:val="18"/>
          <w:szCs w:val="18"/>
        </w:rPr>
        <w:t>students)</w:t>
      </w:r>
      <w:r w:rsidRPr="009014ED">
        <w:rPr>
          <w:spacing w:val="-10"/>
          <w:sz w:val="18"/>
          <w:szCs w:val="18"/>
        </w:rPr>
        <w:t xml:space="preserve"> </w:t>
      </w:r>
      <w:r w:rsidRPr="009014ED">
        <w:rPr>
          <w:sz w:val="18"/>
          <w:szCs w:val="18"/>
        </w:rPr>
        <w:t>share</w:t>
      </w:r>
      <w:r w:rsidRPr="009014ED">
        <w:rPr>
          <w:spacing w:val="-10"/>
          <w:sz w:val="18"/>
          <w:szCs w:val="18"/>
        </w:rPr>
        <w:t xml:space="preserve"> </w:t>
      </w:r>
      <w:r w:rsidRPr="009014ED">
        <w:rPr>
          <w:sz w:val="18"/>
          <w:szCs w:val="18"/>
        </w:rPr>
        <w:t>as</w:t>
      </w:r>
      <w:r w:rsidRPr="009014ED">
        <w:rPr>
          <w:spacing w:val="-11"/>
          <w:sz w:val="18"/>
          <w:szCs w:val="18"/>
        </w:rPr>
        <w:t xml:space="preserve"> </w:t>
      </w:r>
      <w:r w:rsidRPr="009014ED">
        <w:rPr>
          <w:sz w:val="18"/>
          <w:szCs w:val="18"/>
        </w:rPr>
        <w:t>a</w:t>
      </w:r>
      <w:r w:rsidRPr="009014ED">
        <w:rPr>
          <w:spacing w:val="-11"/>
          <w:sz w:val="18"/>
          <w:szCs w:val="18"/>
        </w:rPr>
        <w:t xml:space="preserve"> </w:t>
      </w:r>
      <w:r w:rsidRPr="009014ED">
        <w:rPr>
          <w:sz w:val="18"/>
          <w:szCs w:val="18"/>
        </w:rPr>
        <w:t>goal:</w:t>
      </w:r>
    </w:p>
    <w:p w14:paraId="3E02119D" w14:textId="77777777" w:rsidR="009014ED" w:rsidRPr="009014ED" w:rsidRDefault="009014ED" w:rsidP="009014ED">
      <w:pPr>
        <w:pStyle w:val="BodyText"/>
        <w:spacing w:before="41" w:line="276" w:lineRule="auto"/>
        <w:ind w:right="112"/>
        <w:rPr>
          <w:sz w:val="18"/>
          <w:szCs w:val="18"/>
        </w:rPr>
      </w:pPr>
      <w:r w:rsidRPr="009014ED">
        <w:rPr>
          <w:sz w:val="18"/>
          <w:szCs w:val="18"/>
        </w:rPr>
        <w:t xml:space="preserve">(1) maximizing the physical and emotional health as well as the social, </w:t>
      </w:r>
      <w:proofErr w:type="gramStart"/>
      <w:r w:rsidRPr="009014ED">
        <w:rPr>
          <w:sz w:val="18"/>
          <w:szCs w:val="18"/>
        </w:rPr>
        <w:t>cognitive</w:t>
      </w:r>
      <w:proofErr w:type="gramEnd"/>
      <w:r w:rsidRPr="009014ED">
        <w:rPr>
          <w:sz w:val="18"/>
          <w:szCs w:val="18"/>
        </w:rPr>
        <w:t xml:space="preserve"> and developmental abilities of children, and (2) minimizing the potential stress and trauma that children and their families may experience. These goals are best accomplished by adhering to this code of ethics.</w:t>
      </w:r>
    </w:p>
    <w:p w14:paraId="706A7A17" w14:textId="77777777" w:rsidR="009014ED" w:rsidRPr="009014ED" w:rsidRDefault="009014ED" w:rsidP="009014ED">
      <w:pPr>
        <w:pStyle w:val="BodyText"/>
        <w:spacing w:before="4"/>
        <w:rPr>
          <w:sz w:val="18"/>
          <w:szCs w:val="18"/>
        </w:rPr>
      </w:pPr>
    </w:p>
    <w:p w14:paraId="3FDABE30" w14:textId="77777777" w:rsidR="009014ED" w:rsidRPr="009014ED" w:rsidRDefault="009014ED" w:rsidP="009014ED">
      <w:pPr>
        <w:pStyle w:val="BodyText"/>
        <w:spacing w:line="276" w:lineRule="auto"/>
        <w:ind w:right="117"/>
        <w:rPr>
          <w:sz w:val="18"/>
          <w:szCs w:val="18"/>
        </w:rPr>
      </w:pPr>
      <w:r w:rsidRPr="009014ED">
        <w:rPr>
          <w:b/>
          <w:sz w:val="18"/>
          <w:szCs w:val="18"/>
        </w:rPr>
        <w:t>Principle</w:t>
      </w:r>
      <w:r w:rsidRPr="009014ED">
        <w:rPr>
          <w:b/>
          <w:spacing w:val="-6"/>
          <w:sz w:val="18"/>
          <w:szCs w:val="18"/>
        </w:rPr>
        <w:t xml:space="preserve"> </w:t>
      </w:r>
      <w:r w:rsidRPr="009014ED">
        <w:rPr>
          <w:b/>
          <w:sz w:val="18"/>
          <w:szCs w:val="18"/>
        </w:rPr>
        <w:t xml:space="preserve">1 </w:t>
      </w:r>
      <w:r w:rsidRPr="009014ED">
        <w:rPr>
          <w:sz w:val="18"/>
          <w:szCs w:val="18"/>
        </w:rPr>
        <w:t>--</w:t>
      </w:r>
      <w:r w:rsidRPr="009014ED">
        <w:rPr>
          <w:spacing w:val="-4"/>
          <w:sz w:val="18"/>
          <w:szCs w:val="18"/>
        </w:rPr>
        <w:t xml:space="preserve"> </w:t>
      </w:r>
      <w:r w:rsidRPr="009014ED">
        <w:rPr>
          <w:sz w:val="18"/>
          <w:szCs w:val="18"/>
        </w:rPr>
        <w:t>Certified</w:t>
      </w:r>
      <w:r w:rsidRPr="009014ED">
        <w:rPr>
          <w:spacing w:val="-5"/>
          <w:sz w:val="18"/>
          <w:szCs w:val="18"/>
        </w:rPr>
        <w:t xml:space="preserve"> </w:t>
      </w:r>
      <w:r w:rsidRPr="009014ED">
        <w:rPr>
          <w:sz w:val="18"/>
          <w:szCs w:val="18"/>
        </w:rPr>
        <w:t>Child</w:t>
      </w:r>
      <w:r w:rsidRPr="009014ED">
        <w:rPr>
          <w:spacing w:val="-2"/>
          <w:sz w:val="18"/>
          <w:szCs w:val="18"/>
        </w:rPr>
        <w:t xml:space="preserve"> </w:t>
      </w:r>
      <w:r w:rsidRPr="009014ED">
        <w:rPr>
          <w:sz w:val="18"/>
          <w:szCs w:val="18"/>
        </w:rPr>
        <w:t>Life</w:t>
      </w:r>
      <w:r w:rsidRPr="009014ED">
        <w:rPr>
          <w:spacing w:val="-4"/>
          <w:sz w:val="18"/>
          <w:szCs w:val="18"/>
        </w:rPr>
        <w:t xml:space="preserve"> </w:t>
      </w:r>
      <w:r w:rsidRPr="009014ED">
        <w:rPr>
          <w:sz w:val="18"/>
          <w:szCs w:val="18"/>
        </w:rPr>
        <w:t>Specialists</w:t>
      </w:r>
      <w:r w:rsidRPr="009014ED">
        <w:rPr>
          <w:spacing w:val="-3"/>
          <w:sz w:val="18"/>
          <w:szCs w:val="18"/>
        </w:rPr>
        <w:t xml:space="preserve"> </w:t>
      </w:r>
      <w:r w:rsidRPr="009014ED">
        <w:rPr>
          <w:sz w:val="18"/>
          <w:szCs w:val="18"/>
        </w:rPr>
        <w:t>hold</w:t>
      </w:r>
      <w:r w:rsidRPr="009014ED">
        <w:rPr>
          <w:spacing w:val="-5"/>
          <w:sz w:val="18"/>
          <w:szCs w:val="18"/>
        </w:rPr>
        <w:t xml:space="preserve"> </w:t>
      </w:r>
      <w:r w:rsidRPr="009014ED">
        <w:rPr>
          <w:sz w:val="18"/>
          <w:szCs w:val="18"/>
        </w:rPr>
        <w:t>a</w:t>
      </w:r>
      <w:r w:rsidRPr="009014ED">
        <w:rPr>
          <w:spacing w:val="-3"/>
          <w:sz w:val="18"/>
          <w:szCs w:val="18"/>
        </w:rPr>
        <w:t xml:space="preserve"> </w:t>
      </w:r>
      <w:r w:rsidRPr="009014ED">
        <w:rPr>
          <w:sz w:val="18"/>
          <w:szCs w:val="18"/>
        </w:rPr>
        <w:t>primary</w:t>
      </w:r>
      <w:r w:rsidRPr="009014ED">
        <w:rPr>
          <w:spacing w:val="-4"/>
          <w:sz w:val="18"/>
          <w:szCs w:val="18"/>
        </w:rPr>
        <w:t xml:space="preserve"> </w:t>
      </w:r>
      <w:r w:rsidRPr="009014ED">
        <w:rPr>
          <w:sz w:val="18"/>
          <w:szCs w:val="18"/>
        </w:rPr>
        <w:t>commitment</w:t>
      </w:r>
      <w:r w:rsidRPr="009014ED">
        <w:rPr>
          <w:spacing w:val="-3"/>
          <w:sz w:val="18"/>
          <w:szCs w:val="18"/>
        </w:rPr>
        <w:t xml:space="preserve"> </w:t>
      </w:r>
      <w:r w:rsidRPr="009014ED">
        <w:rPr>
          <w:sz w:val="18"/>
          <w:szCs w:val="18"/>
        </w:rPr>
        <w:t>to</w:t>
      </w:r>
      <w:r w:rsidRPr="009014ED">
        <w:rPr>
          <w:spacing w:val="-3"/>
          <w:sz w:val="18"/>
          <w:szCs w:val="18"/>
        </w:rPr>
        <w:t xml:space="preserve"> </w:t>
      </w:r>
      <w:r w:rsidRPr="009014ED">
        <w:rPr>
          <w:sz w:val="18"/>
          <w:szCs w:val="18"/>
        </w:rPr>
        <w:t>the</w:t>
      </w:r>
      <w:r w:rsidRPr="009014ED">
        <w:rPr>
          <w:spacing w:val="-1"/>
          <w:sz w:val="18"/>
          <w:szCs w:val="18"/>
        </w:rPr>
        <w:t xml:space="preserve"> </w:t>
      </w:r>
      <w:r w:rsidRPr="009014ED">
        <w:rPr>
          <w:sz w:val="18"/>
          <w:szCs w:val="18"/>
        </w:rPr>
        <w:t>psychosocial</w:t>
      </w:r>
      <w:r w:rsidRPr="009014ED">
        <w:rPr>
          <w:spacing w:val="-6"/>
          <w:sz w:val="18"/>
          <w:szCs w:val="18"/>
        </w:rPr>
        <w:t xml:space="preserve"> </w:t>
      </w:r>
      <w:r w:rsidRPr="009014ED">
        <w:rPr>
          <w:sz w:val="18"/>
          <w:szCs w:val="18"/>
        </w:rPr>
        <w:t>care</w:t>
      </w:r>
      <w:r w:rsidRPr="009014ED">
        <w:rPr>
          <w:spacing w:val="-4"/>
          <w:sz w:val="18"/>
          <w:szCs w:val="18"/>
        </w:rPr>
        <w:t xml:space="preserve"> </w:t>
      </w:r>
      <w:r w:rsidRPr="009014ED">
        <w:rPr>
          <w:sz w:val="18"/>
          <w:szCs w:val="18"/>
        </w:rPr>
        <w:t>of</w:t>
      </w:r>
      <w:r w:rsidRPr="009014ED">
        <w:rPr>
          <w:spacing w:val="-3"/>
          <w:sz w:val="18"/>
          <w:szCs w:val="18"/>
        </w:rPr>
        <w:t xml:space="preserve"> </w:t>
      </w:r>
      <w:r w:rsidRPr="009014ED">
        <w:rPr>
          <w:sz w:val="18"/>
          <w:szCs w:val="18"/>
        </w:rPr>
        <w:t>the</w:t>
      </w:r>
      <w:r w:rsidRPr="009014ED">
        <w:rPr>
          <w:spacing w:val="-1"/>
          <w:sz w:val="18"/>
          <w:szCs w:val="18"/>
        </w:rPr>
        <w:t xml:space="preserve"> </w:t>
      </w:r>
      <w:r w:rsidRPr="009014ED">
        <w:rPr>
          <w:sz w:val="18"/>
          <w:szCs w:val="18"/>
        </w:rPr>
        <w:t>patient</w:t>
      </w:r>
      <w:r w:rsidRPr="009014ED">
        <w:rPr>
          <w:spacing w:val="-1"/>
          <w:sz w:val="18"/>
          <w:szCs w:val="18"/>
        </w:rPr>
        <w:t xml:space="preserve"> </w:t>
      </w:r>
      <w:r w:rsidRPr="009014ED">
        <w:rPr>
          <w:sz w:val="18"/>
          <w:szCs w:val="18"/>
        </w:rPr>
        <w:t>and</w:t>
      </w:r>
      <w:r w:rsidRPr="009014ED">
        <w:rPr>
          <w:spacing w:val="-4"/>
          <w:sz w:val="18"/>
          <w:szCs w:val="18"/>
        </w:rPr>
        <w:t xml:space="preserve"> </w:t>
      </w:r>
      <w:r w:rsidRPr="009014ED">
        <w:rPr>
          <w:sz w:val="18"/>
          <w:szCs w:val="18"/>
        </w:rPr>
        <w:t xml:space="preserve">family and uphold the </w:t>
      </w:r>
      <w:hyperlink r:id="rId8">
        <w:r w:rsidRPr="009014ED">
          <w:rPr>
            <w:color w:val="0000FF"/>
            <w:sz w:val="18"/>
            <w:szCs w:val="18"/>
            <w:u w:val="single" w:color="0000FF"/>
          </w:rPr>
          <w:t>mission, vision, values</w:t>
        </w:r>
        <w:r w:rsidRPr="009014ED">
          <w:rPr>
            <w:sz w:val="18"/>
            <w:szCs w:val="18"/>
          </w:rPr>
          <w:t xml:space="preserve">, </w:t>
        </w:r>
      </w:hyperlink>
      <w:r w:rsidRPr="009014ED">
        <w:rPr>
          <w:sz w:val="18"/>
          <w:szCs w:val="18"/>
        </w:rPr>
        <w:t>and operating principles of the</w:t>
      </w:r>
      <w:r w:rsidRPr="009014ED">
        <w:rPr>
          <w:spacing w:val="-14"/>
          <w:sz w:val="18"/>
          <w:szCs w:val="18"/>
        </w:rPr>
        <w:t xml:space="preserve"> </w:t>
      </w:r>
      <w:r w:rsidRPr="009014ED">
        <w:rPr>
          <w:sz w:val="18"/>
          <w:szCs w:val="18"/>
        </w:rPr>
        <w:t>profession.</w:t>
      </w:r>
    </w:p>
    <w:p w14:paraId="45BF1EC3" w14:textId="77777777" w:rsidR="009014ED" w:rsidRPr="009014ED" w:rsidRDefault="009014ED" w:rsidP="009014ED">
      <w:pPr>
        <w:pStyle w:val="BodyText"/>
        <w:spacing w:before="11"/>
        <w:rPr>
          <w:sz w:val="18"/>
          <w:szCs w:val="18"/>
        </w:rPr>
      </w:pPr>
    </w:p>
    <w:p w14:paraId="500C0B2F" w14:textId="77777777" w:rsidR="009014ED" w:rsidRPr="009014ED" w:rsidRDefault="009014ED" w:rsidP="009014ED">
      <w:pPr>
        <w:pStyle w:val="BodyText"/>
        <w:spacing w:before="56" w:line="273" w:lineRule="auto"/>
        <w:ind w:right="116"/>
        <w:rPr>
          <w:sz w:val="18"/>
          <w:szCs w:val="18"/>
        </w:rPr>
      </w:pPr>
      <w:r w:rsidRPr="009014ED">
        <w:rPr>
          <w:b/>
          <w:sz w:val="18"/>
          <w:szCs w:val="18"/>
        </w:rPr>
        <w:t>Principle</w:t>
      </w:r>
      <w:r w:rsidRPr="009014ED">
        <w:rPr>
          <w:b/>
          <w:spacing w:val="-12"/>
          <w:sz w:val="18"/>
          <w:szCs w:val="18"/>
        </w:rPr>
        <w:t xml:space="preserve"> </w:t>
      </w:r>
      <w:r w:rsidRPr="009014ED">
        <w:rPr>
          <w:b/>
          <w:sz w:val="18"/>
          <w:szCs w:val="18"/>
        </w:rPr>
        <w:t>2</w:t>
      </w:r>
      <w:r w:rsidRPr="009014ED">
        <w:rPr>
          <w:b/>
          <w:spacing w:val="-8"/>
          <w:sz w:val="18"/>
          <w:szCs w:val="18"/>
        </w:rPr>
        <w:t xml:space="preserve"> </w:t>
      </w:r>
      <w:r w:rsidRPr="009014ED">
        <w:rPr>
          <w:sz w:val="18"/>
          <w:szCs w:val="18"/>
        </w:rPr>
        <w:t>--</w:t>
      </w:r>
      <w:r w:rsidRPr="009014ED">
        <w:rPr>
          <w:spacing w:val="-8"/>
          <w:sz w:val="18"/>
          <w:szCs w:val="18"/>
        </w:rPr>
        <w:t xml:space="preserve"> </w:t>
      </w:r>
      <w:r w:rsidRPr="009014ED">
        <w:rPr>
          <w:sz w:val="18"/>
          <w:szCs w:val="18"/>
        </w:rPr>
        <w:t>Certified</w:t>
      </w:r>
      <w:r w:rsidRPr="009014ED">
        <w:rPr>
          <w:spacing w:val="-12"/>
          <w:sz w:val="18"/>
          <w:szCs w:val="18"/>
        </w:rPr>
        <w:t xml:space="preserve"> </w:t>
      </w:r>
      <w:r w:rsidRPr="009014ED">
        <w:rPr>
          <w:sz w:val="18"/>
          <w:szCs w:val="18"/>
        </w:rPr>
        <w:t>Child</w:t>
      </w:r>
      <w:r w:rsidRPr="009014ED">
        <w:rPr>
          <w:spacing w:val="-11"/>
          <w:sz w:val="18"/>
          <w:szCs w:val="18"/>
        </w:rPr>
        <w:t xml:space="preserve"> </w:t>
      </w:r>
      <w:r w:rsidRPr="009014ED">
        <w:rPr>
          <w:sz w:val="18"/>
          <w:szCs w:val="18"/>
        </w:rPr>
        <w:t>Life</w:t>
      </w:r>
      <w:r w:rsidRPr="009014ED">
        <w:rPr>
          <w:spacing w:val="-10"/>
          <w:sz w:val="18"/>
          <w:szCs w:val="18"/>
        </w:rPr>
        <w:t xml:space="preserve"> </w:t>
      </w:r>
      <w:r w:rsidRPr="009014ED">
        <w:rPr>
          <w:sz w:val="18"/>
          <w:szCs w:val="18"/>
        </w:rPr>
        <w:t>Specialists</w:t>
      </w:r>
      <w:r w:rsidRPr="009014ED">
        <w:rPr>
          <w:spacing w:val="-9"/>
          <w:sz w:val="18"/>
          <w:szCs w:val="18"/>
        </w:rPr>
        <w:t xml:space="preserve"> </w:t>
      </w:r>
      <w:r w:rsidRPr="009014ED">
        <w:rPr>
          <w:sz w:val="18"/>
          <w:szCs w:val="18"/>
        </w:rPr>
        <w:t>have</w:t>
      </w:r>
      <w:r w:rsidRPr="009014ED">
        <w:rPr>
          <w:spacing w:val="-10"/>
          <w:sz w:val="18"/>
          <w:szCs w:val="18"/>
        </w:rPr>
        <w:t xml:space="preserve"> </w:t>
      </w:r>
      <w:r w:rsidRPr="009014ED">
        <w:rPr>
          <w:sz w:val="18"/>
          <w:szCs w:val="18"/>
        </w:rPr>
        <w:t>a</w:t>
      </w:r>
      <w:r w:rsidRPr="009014ED">
        <w:rPr>
          <w:spacing w:val="-11"/>
          <w:sz w:val="18"/>
          <w:szCs w:val="18"/>
        </w:rPr>
        <w:t xml:space="preserve"> </w:t>
      </w:r>
      <w:r w:rsidRPr="009014ED">
        <w:rPr>
          <w:sz w:val="18"/>
          <w:szCs w:val="18"/>
        </w:rPr>
        <w:t>duty</w:t>
      </w:r>
      <w:r w:rsidRPr="009014ED">
        <w:rPr>
          <w:spacing w:val="-11"/>
          <w:sz w:val="18"/>
          <w:szCs w:val="18"/>
        </w:rPr>
        <w:t xml:space="preserve"> </w:t>
      </w:r>
      <w:r w:rsidRPr="009014ED">
        <w:rPr>
          <w:sz w:val="18"/>
          <w:szCs w:val="18"/>
        </w:rPr>
        <w:t>to</w:t>
      </w:r>
      <w:r w:rsidRPr="009014ED">
        <w:rPr>
          <w:spacing w:val="-10"/>
          <w:sz w:val="18"/>
          <w:szCs w:val="18"/>
        </w:rPr>
        <w:t xml:space="preserve"> </w:t>
      </w:r>
      <w:r w:rsidRPr="009014ED">
        <w:rPr>
          <w:sz w:val="18"/>
          <w:szCs w:val="18"/>
        </w:rPr>
        <w:t>maintain</w:t>
      </w:r>
      <w:r w:rsidRPr="009014ED">
        <w:rPr>
          <w:spacing w:val="-12"/>
          <w:sz w:val="18"/>
          <w:szCs w:val="18"/>
        </w:rPr>
        <w:t xml:space="preserve"> </w:t>
      </w:r>
      <w:r w:rsidRPr="009014ED">
        <w:rPr>
          <w:sz w:val="18"/>
          <w:szCs w:val="18"/>
        </w:rPr>
        <w:t>objectivity,</w:t>
      </w:r>
      <w:r w:rsidRPr="009014ED">
        <w:rPr>
          <w:spacing w:val="-8"/>
          <w:sz w:val="18"/>
          <w:szCs w:val="18"/>
        </w:rPr>
        <w:t xml:space="preserve"> </w:t>
      </w:r>
      <w:r w:rsidRPr="009014ED">
        <w:rPr>
          <w:sz w:val="18"/>
          <w:szCs w:val="18"/>
        </w:rPr>
        <w:t>integrity,</w:t>
      </w:r>
      <w:r w:rsidRPr="009014ED">
        <w:rPr>
          <w:spacing w:val="-9"/>
          <w:sz w:val="18"/>
          <w:szCs w:val="18"/>
        </w:rPr>
        <w:t xml:space="preserve"> </w:t>
      </w:r>
      <w:r w:rsidRPr="009014ED">
        <w:rPr>
          <w:sz w:val="18"/>
          <w:szCs w:val="18"/>
        </w:rPr>
        <w:t>and</w:t>
      </w:r>
      <w:r w:rsidRPr="009014ED">
        <w:rPr>
          <w:spacing w:val="-11"/>
          <w:sz w:val="18"/>
          <w:szCs w:val="18"/>
        </w:rPr>
        <w:t xml:space="preserve"> </w:t>
      </w:r>
      <w:r w:rsidRPr="009014ED">
        <w:rPr>
          <w:sz w:val="18"/>
          <w:szCs w:val="18"/>
        </w:rPr>
        <w:t>competence,</w:t>
      </w:r>
      <w:r w:rsidRPr="009014ED">
        <w:rPr>
          <w:spacing w:val="-10"/>
          <w:sz w:val="18"/>
          <w:szCs w:val="18"/>
        </w:rPr>
        <w:t xml:space="preserve"> </w:t>
      </w:r>
      <w:r w:rsidRPr="009014ED">
        <w:rPr>
          <w:sz w:val="18"/>
          <w:szCs w:val="18"/>
        </w:rPr>
        <w:t>while</w:t>
      </w:r>
      <w:r w:rsidRPr="009014ED">
        <w:rPr>
          <w:spacing w:val="-8"/>
          <w:sz w:val="18"/>
          <w:szCs w:val="18"/>
        </w:rPr>
        <w:t xml:space="preserve"> </w:t>
      </w:r>
      <w:r w:rsidRPr="009014ED">
        <w:rPr>
          <w:sz w:val="18"/>
          <w:szCs w:val="18"/>
        </w:rPr>
        <w:t>exhibiting compassion.</w:t>
      </w:r>
    </w:p>
    <w:p w14:paraId="7915FCF0" w14:textId="77777777" w:rsidR="009014ED" w:rsidRPr="009014ED" w:rsidRDefault="009014ED" w:rsidP="009014ED">
      <w:pPr>
        <w:pStyle w:val="BodyText"/>
        <w:spacing w:before="8"/>
        <w:rPr>
          <w:sz w:val="18"/>
          <w:szCs w:val="18"/>
        </w:rPr>
      </w:pPr>
    </w:p>
    <w:p w14:paraId="5B956E7C" w14:textId="77777777" w:rsidR="009014ED" w:rsidRPr="009014ED" w:rsidRDefault="009014ED" w:rsidP="009014ED">
      <w:pPr>
        <w:pStyle w:val="BodyText"/>
        <w:spacing w:line="276" w:lineRule="auto"/>
        <w:ind w:right="114"/>
        <w:rPr>
          <w:sz w:val="18"/>
          <w:szCs w:val="18"/>
        </w:rPr>
      </w:pPr>
      <w:r w:rsidRPr="009014ED">
        <w:rPr>
          <w:b/>
          <w:sz w:val="18"/>
          <w:szCs w:val="18"/>
        </w:rPr>
        <w:t xml:space="preserve">Principle 3 </w:t>
      </w:r>
      <w:r w:rsidRPr="009014ED">
        <w:rPr>
          <w:sz w:val="18"/>
          <w:szCs w:val="18"/>
        </w:rPr>
        <w:t>-- Certified Child Life Specialists have an obligation to maintain an environment that respects variations in culture, age, gender, race, ethnicity, physical ability, sexual orientation, gender identity/expression, religious affiliation, veteran status, and socioeconomic status.</w:t>
      </w:r>
    </w:p>
    <w:p w14:paraId="0EBC6916" w14:textId="77777777" w:rsidR="009014ED" w:rsidRPr="009014ED" w:rsidRDefault="009014ED" w:rsidP="009014ED">
      <w:pPr>
        <w:pStyle w:val="BodyText"/>
        <w:spacing w:before="6"/>
        <w:rPr>
          <w:sz w:val="18"/>
          <w:szCs w:val="18"/>
        </w:rPr>
      </w:pPr>
    </w:p>
    <w:p w14:paraId="6D1822E4" w14:textId="77777777" w:rsidR="009014ED" w:rsidRPr="009014ED" w:rsidRDefault="009014ED" w:rsidP="009014ED">
      <w:pPr>
        <w:pStyle w:val="BodyText"/>
        <w:spacing w:before="1" w:line="273" w:lineRule="auto"/>
        <w:ind w:right="115"/>
        <w:rPr>
          <w:sz w:val="18"/>
          <w:szCs w:val="18"/>
        </w:rPr>
      </w:pPr>
      <w:r w:rsidRPr="009014ED">
        <w:rPr>
          <w:b/>
          <w:sz w:val="18"/>
          <w:szCs w:val="18"/>
        </w:rPr>
        <w:t>Principle</w:t>
      </w:r>
      <w:r w:rsidRPr="009014ED">
        <w:rPr>
          <w:b/>
          <w:spacing w:val="-9"/>
          <w:sz w:val="18"/>
          <w:szCs w:val="18"/>
        </w:rPr>
        <w:t xml:space="preserve"> </w:t>
      </w:r>
      <w:r w:rsidRPr="009014ED">
        <w:rPr>
          <w:b/>
          <w:sz w:val="18"/>
          <w:szCs w:val="18"/>
        </w:rPr>
        <w:t>4</w:t>
      </w:r>
      <w:r w:rsidRPr="009014ED">
        <w:rPr>
          <w:b/>
          <w:spacing w:val="-3"/>
          <w:sz w:val="18"/>
          <w:szCs w:val="18"/>
        </w:rPr>
        <w:t xml:space="preserve"> </w:t>
      </w:r>
      <w:r w:rsidRPr="009014ED">
        <w:rPr>
          <w:sz w:val="18"/>
          <w:szCs w:val="18"/>
        </w:rPr>
        <w:t>--</w:t>
      </w:r>
      <w:r w:rsidRPr="009014ED">
        <w:rPr>
          <w:spacing w:val="-5"/>
          <w:sz w:val="18"/>
          <w:szCs w:val="18"/>
        </w:rPr>
        <w:t xml:space="preserve"> </w:t>
      </w:r>
      <w:r w:rsidRPr="009014ED">
        <w:rPr>
          <w:sz w:val="18"/>
          <w:szCs w:val="18"/>
        </w:rPr>
        <w:t>Certified</w:t>
      </w:r>
      <w:r w:rsidRPr="009014ED">
        <w:rPr>
          <w:spacing w:val="-6"/>
          <w:sz w:val="18"/>
          <w:szCs w:val="18"/>
        </w:rPr>
        <w:t xml:space="preserve"> </w:t>
      </w:r>
      <w:r w:rsidRPr="009014ED">
        <w:rPr>
          <w:sz w:val="18"/>
          <w:szCs w:val="18"/>
        </w:rPr>
        <w:t>Child</w:t>
      </w:r>
      <w:r w:rsidRPr="009014ED">
        <w:rPr>
          <w:spacing w:val="-9"/>
          <w:sz w:val="18"/>
          <w:szCs w:val="18"/>
        </w:rPr>
        <w:t xml:space="preserve"> </w:t>
      </w:r>
      <w:r w:rsidRPr="009014ED">
        <w:rPr>
          <w:sz w:val="18"/>
          <w:szCs w:val="18"/>
        </w:rPr>
        <w:t>Life</w:t>
      </w:r>
      <w:r w:rsidRPr="009014ED">
        <w:rPr>
          <w:spacing w:val="-5"/>
          <w:sz w:val="18"/>
          <w:szCs w:val="18"/>
        </w:rPr>
        <w:t xml:space="preserve"> </w:t>
      </w:r>
      <w:r w:rsidRPr="009014ED">
        <w:rPr>
          <w:sz w:val="18"/>
          <w:szCs w:val="18"/>
        </w:rPr>
        <w:t>Specialists</w:t>
      </w:r>
      <w:r w:rsidRPr="009014ED">
        <w:rPr>
          <w:spacing w:val="-5"/>
          <w:sz w:val="18"/>
          <w:szCs w:val="18"/>
        </w:rPr>
        <w:t xml:space="preserve"> </w:t>
      </w:r>
      <w:r w:rsidRPr="009014ED">
        <w:rPr>
          <w:sz w:val="18"/>
          <w:szCs w:val="18"/>
        </w:rPr>
        <w:t>respect</w:t>
      </w:r>
      <w:r w:rsidRPr="009014ED">
        <w:rPr>
          <w:spacing w:val="-7"/>
          <w:sz w:val="18"/>
          <w:szCs w:val="18"/>
        </w:rPr>
        <w:t xml:space="preserve"> </w:t>
      </w:r>
      <w:r w:rsidRPr="009014ED">
        <w:rPr>
          <w:sz w:val="18"/>
          <w:szCs w:val="18"/>
        </w:rPr>
        <w:t>the</w:t>
      </w:r>
      <w:r w:rsidRPr="009014ED">
        <w:rPr>
          <w:spacing w:val="-7"/>
          <w:sz w:val="18"/>
          <w:szCs w:val="18"/>
        </w:rPr>
        <w:t xml:space="preserve"> </w:t>
      </w:r>
      <w:r w:rsidRPr="009014ED">
        <w:rPr>
          <w:sz w:val="18"/>
          <w:szCs w:val="18"/>
        </w:rPr>
        <w:t>privacy</w:t>
      </w:r>
      <w:r w:rsidRPr="009014ED">
        <w:rPr>
          <w:spacing w:val="-7"/>
          <w:sz w:val="18"/>
          <w:szCs w:val="18"/>
        </w:rPr>
        <w:t xml:space="preserve"> </w:t>
      </w:r>
      <w:r w:rsidRPr="009014ED">
        <w:rPr>
          <w:sz w:val="18"/>
          <w:szCs w:val="18"/>
        </w:rPr>
        <w:t>of</w:t>
      </w:r>
      <w:r w:rsidRPr="009014ED">
        <w:rPr>
          <w:spacing w:val="-6"/>
          <w:sz w:val="18"/>
          <w:szCs w:val="18"/>
        </w:rPr>
        <w:t xml:space="preserve"> </w:t>
      </w:r>
      <w:r w:rsidRPr="009014ED">
        <w:rPr>
          <w:sz w:val="18"/>
          <w:szCs w:val="18"/>
        </w:rPr>
        <w:t>children</w:t>
      </w:r>
      <w:r w:rsidRPr="009014ED">
        <w:rPr>
          <w:spacing w:val="-5"/>
          <w:sz w:val="18"/>
          <w:szCs w:val="18"/>
        </w:rPr>
        <w:t xml:space="preserve"> </w:t>
      </w:r>
      <w:r w:rsidRPr="009014ED">
        <w:rPr>
          <w:sz w:val="18"/>
          <w:szCs w:val="18"/>
        </w:rPr>
        <w:t>and</w:t>
      </w:r>
      <w:r w:rsidRPr="009014ED">
        <w:rPr>
          <w:spacing w:val="-6"/>
          <w:sz w:val="18"/>
          <w:szCs w:val="18"/>
        </w:rPr>
        <w:t xml:space="preserve"> </w:t>
      </w:r>
      <w:r w:rsidRPr="009014ED">
        <w:rPr>
          <w:sz w:val="18"/>
          <w:szCs w:val="18"/>
        </w:rPr>
        <w:t>families</w:t>
      </w:r>
      <w:r w:rsidRPr="009014ED">
        <w:rPr>
          <w:spacing w:val="-5"/>
          <w:sz w:val="18"/>
          <w:szCs w:val="18"/>
        </w:rPr>
        <w:t xml:space="preserve"> </w:t>
      </w:r>
      <w:r w:rsidRPr="009014ED">
        <w:rPr>
          <w:sz w:val="18"/>
          <w:szCs w:val="18"/>
        </w:rPr>
        <w:t>and</w:t>
      </w:r>
      <w:r w:rsidRPr="009014ED">
        <w:rPr>
          <w:spacing w:val="-5"/>
          <w:sz w:val="18"/>
          <w:szCs w:val="18"/>
        </w:rPr>
        <w:t xml:space="preserve"> </w:t>
      </w:r>
      <w:r w:rsidRPr="009014ED">
        <w:rPr>
          <w:sz w:val="18"/>
          <w:szCs w:val="18"/>
        </w:rPr>
        <w:t>maintain</w:t>
      </w:r>
      <w:r w:rsidRPr="009014ED">
        <w:rPr>
          <w:spacing w:val="-6"/>
          <w:sz w:val="18"/>
          <w:szCs w:val="18"/>
        </w:rPr>
        <w:t xml:space="preserve"> </w:t>
      </w:r>
      <w:r w:rsidRPr="009014ED">
        <w:rPr>
          <w:sz w:val="18"/>
          <w:szCs w:val="18"/>
        </w:rPr>
        <w:t>confidentiality</w:t>
      </w:r>
      <w:r w:rsidRPr="009014ED">
        <w:rPr>
          <w:spacing w:val="-6"/>
          <w:sz w:val="18"/>
          <w:szCs w:val="18"/>
        </w:rPr>
        <w:t xml:space="preserve"> </w:t>
      </w:r>
      <w:r w:rsidRPr="009014ED">
        <w:rPr>
          <w:sz w:val="18"/>
          <w:szCs w:val="18"/>
        </w:rPr>
        <w:t>within the standards and requirements of employers, local governing regulations, or private practice</w:t>
      </w:r>
      <w:r w:rsidRPr="009014ED">
        <w:rPr>
          <w:spacing w:val="-17"/>
          <w:sz w:val="18"/>
          <w:szCs w:val="18"/>
        </w:rPr>
        <w:t xml:space="preserve"> </w:t>
      </w:r>
      <w:r w:rsidRPr="009014ED">
        <w:rPr>
          <w:sz w:val="18"/>
          <w:szCs w:val="18"/>
        </w:rPr>
        <w:t>standards.</w:t>
      </w:r>
    </w:p>
    <w:p w14:paraId="51FF83FB" w14:textId="77777777" w:rsidR="009014ED" w:rsidRPr="009014ED" w:rsidRDefault="009014ED" w:rsidP="009014ED">
      <w:pPr>
        <w:pStyle w:val="BodyText"/>
        <w:spacing w:before="8"/>
        <w:rPr>
          <w:sz w:val="18"/>
          <w:szCs w:val="18"/>
        </w:rPr>
      </w:pPr>
    </w:p>
    <w:p w14:paraId="52771776" w14:textId="77777777" w:rsidR="009014ED" w:rsidRPr="009014ED" w:rsidRDefault="009014ED" w:rsidP="009014ED">
      <w:pPr>
        <w:pStyle w:val="BodyText"/>
        <w:spacing w:before="1" w:line="276" w:lineRule="auto"/>
        <w:ind w:right="115"/>
        <w:rPr>
          <w:sz w:val="18"/>
          <w:szCs w:val="18"/>
        </w:rPr>
      </w:pPr>
      <w:r w:rsidRPr="009014ED">
        <w:rPr>
          <w:b/>
          <w:sz w:val="18"/>
          <w:szCs w:val="18"/>
        </w:rPr>
        <w:t>Principle</w:t>
      </w:r>
      <w:r w:rsidRPr="009014ED">
        <w:rPr>
          <w:b/>
          <w:spacing w:val="-17"/>
          <w:sz w:val="18"/>
          <w:szCs w:val="18"/>
        </w:rPr>
        <w:t xml:space="preserve"> </w:t>
      </w:r>
      <w:r w:rsidRPr="009014ED">
        <w:rPr>
          <w:b/>
          <w:sz w:val="18"/>
          <w:szCs w:val="18"/>
        </w:rPr>
        <w:t>5</w:t>
      </w:r>
      <w:r w:rsidRPr="009014ED">
        <w:rPr>
          <w:b/>
          <w:spacing w:val="-11"/>
          <w:sz w:val="18"/>
          <w:szCs w:val="18"/>
        </w:rPr>
        <w:t xml:space="preserve"> </w:t>
      </w:r>
      <w:r w:rsidRPr="009014ED">
        <w:rPr>
          <w:sz w:val="18"/>
          <w:szCs w:val="18"/>
        </w:rPr>
        <w:t>--</w:t>
      </w:r>
      <w:r w:rsidRPr="009014ED">
        <w:rPr>
          <w:spacing w:val="-14"/>
          <w:sz w:val="18"/>
          <w:szCs w:val="18"/>
        </w:rPr>
        <w:t xml:space="preserve"> </w:t>
      </w:r>
      <w:r w:rsidRPr="009014ED">
        <w:rPr>
          <w:sz w:val="18"/>
          <w:szCs w:val="18"/>
        </w:rPr>
        <w:t>Certified</w:t>
      </w:r>
      <w:r w:rsidRPr="009014ED">
        <w:rPr>
          <w:spacing w:val="-14"/>
          <w:sz w:val="18"/>
          <w:szCs w:val="18"/>
        </w:rPr>
        <w:t xml:space="preserve"> </w:t>
      </w:r>
      <w:r w:rsidRPr="009014ED">
        <w:rPr>
          <w:sz w:val="18"/>
          <w:szCs w:val="18"/>
        </w:rPr>
        <w:t>Child</w:t>
      </w:r>
      <w:r w:rsidRPr="009014ED">
        <w:rPr>
          <w:spacing w:val="-17"/>
          <w:sz w:val="18"/>
          <w:szCs w:val="18"/>
        </w:rPr>
        <w:t xml:space="preserve"> </w:t>
      </w:r>
      <w:r w:rsidRPr="009014ED">
        <w:rPr>
          <w:sz w:val="18"/>
          <w:szCs w:val="18"/>
        </w:rPr>
        <w:t>Life</w:t>
      </w:r>
      <w:r w:rsidRPr="009014ED">
        <w:rPr>
          <w:spacing w:val="-14"/>
          <w:sz w:val="18"/>
          <w:szCs w:val="18"/>
        </w:rPr>
        <w:t xml:space="preserve"> </w:t>
      </w:r>
      <w:r w:rsidRPr="009014ED">
        <w:rPr>
          <w:sz w:val="18"/>
          <w:szCs w:val="18"/>
        </w:rPr>
        <w:t>Specialists</w:t>
      </w:r>
      <w:r w:rsidRPr="009014ED">
        <w:rPr>
          <w:spacing w:val="-12"/>
          <w:sz w:val="18"/>
          <w:szCs w:val="18"/>
        </w:rPr>
        <w:t xml:space="preserve"> </w:t>
      </w:r>
      <w:r w:rsidRPr="009014ED">
        <w:rPr>
          <w:sz w:val="18"/>
          <w:szCs w:val="18"/>
        </w:rPr>
        <w:t>demonstrate</w:t>
      </w:r>
      <w:r w:rsidRPr="009014ED">
        <w:rPr>
          <w:spacing w:val="-12"/>
          <w:sz w:val="18"/>
          <w:szCs w:val="18"/>
        </w:rPr>
        <w:t xml:space="preserve"> </w:t>
      </w:r>
      <w:r w:rsidRPr="009014ED">
        <w:rPr>
          <w:sz w:val="18"/>
          <w:szCs w:val="18"/>
        </w:rPr>
        <w:t>the</w:t>
      </w:r>
      <w:r w:rsidRPr="009014ED">
        <w:rPr>
          <w:spacing w:val="-13"/>
          <w:sz w:val="18"/>
          <w:szCs w:val="18"/>
        </w:rPr>
        <w:t xml:space="preserve"> </w:t>
      </w:r>
      <w:r w:rsidRPr="009014ED">
        <w:rPr>
          <w:sz w:val="18"/>
          <w:szCs w:val="18"/>
        </w:rPr>
        <w:t>competencies</w:t>
      </w:r>
      <w:r w:rsidRPr="009014ED">
        <w:rPr>
          <w:spacing w:val="-13"/>
          <w:sz w:val="18"/>
          <w:szCs w:val="18"/>
        </w:rPr>
        <w:t xml:space="preserve"> </w:t>
      </w:r>
      <w:r w:rsidRPr="009014ED">
        <w:rPr>
          <w:sz w:val="18"/>
          <w:szCs w:val="18"/>
        </w:rPr>
        <w:t>of</w:t>
      </w:r>
      <w:r w:rsidRPr="009014ED">
        <w:rPr>
          <w:spacing w:val="-14"/>
          <w:sz w:val="18"/>
          <w:szCs w:val="18"/>
        </w:rPr>
        <w:t xml:space="preserve"> </w:t>
      </w:r>
      <w:r w:rsidRPr="009014ED">
        <w:rPr>
          <w:sz w:val="18"/>
          <w:szCs w:val="18"/>
        </w:rPr>
        <w:t>the</w:t>
      </w:r>
      <w:r w:rsidRPr="009014ED">
        <w:rPr>
          <w:spacing w:val="-12"/>
          <w:sz w:val="18"/>
          <w:szCs w:val="18"/>
        </w:rPr>
        <w:t xml:space="preserve"> </w:t>
      </w:r>
      <w:r w:rsidRPr="009014ED">
        <w:rPr>
          <w:sz w:val="18"/>
          <w:szCs w:val="18"/>
        </w:rPr>
        <w:t>child</w:t>
      </w:r>
      <w:r w:rsidRPr="009014ED">
        <w:rPr>
          <w:spacing w:val="-15"/>
          <w:sz w:val="18"/>
          <w:szCs w:val="18"/>
        </w:rPr>
        <w:t xml:space="preserve"> </w:t>
      </w:r>
      <w:r w:rsidRPr="009014ED">
        <w:rPr>
          <w:sz w:val="18"/>
          <w:szCs w:val="18"/>
        </w:rPr>
        <w:t>life</w:t>
      </w:r>
      <w:r w:rsidRPr="009014ED">
        <w:rPr>
          <w:spacing w:val="-14"/>
          <w:sz w:val="18"/>
          <w:szCs w:val="18"/>
        </w:rPr>
        <w:t xml:space="preserve"> </w:t>
      </w:r>
      <w:r w:rsidRPr="009014ED">
        <w:rPr>
          <w:sz w:val="18"/>
          <w:szCs w:val="18"/>
        </w:rPr>
        <w:t>profession</w:t>
      </w:r>
      <w:r w:rsidRPr="009014ED">
        <w:rPr>
          <w:spacing w:val="-15"/>
          <w:sz w:val="18"/>
          <w:szCs w:val="18"/>
        </w:rPr>
        <w:t xml:space="preserve"> </w:t>
      </w:r>
      <w:r w:rsidRPr="009014ED">
        <w:rPr>
          <w:sz w:val="18"/>
          <w:szCs w:val="18"/>
        </w:rPr>
        <w:t>by</w:t>
      </w:r>
      <w:r w:rsidRPr="009014ED">
        <w:rPr>
          <w:spacing w:val="-12"/>
          <w:sz w:val="18"/>
          <w:szCs w:val="18"/>
        </w:rPr>
        <w:t xml:space="preserve"> </w:t>
      </w:r>
      <w:r w:rsidRPr="009014ED">
        <w:rPr>
          <w:sz w:val="18"/>
          <w:szCs w:val="18"/>
        </w:rPr>
        <w:t>continuous</w:t>
      </w:r>
      <w:r w:rsidRPr="009014ED">
        <w:rPr>
          <w:spacing w:val="-14"/>
          <w:sz w:val="18"/>
          <w:szCs w:val="18"/>
        </w:rPr>
        <w:t xml:space="preserve"> </w:t>
      </w:r>
      <w:r w:rsidRPr="009014ED">
        <w:rPr>
          <w:sz w:val="18"/>
          <w:szCs w:val="18"/>
        </w:rPr>
        <w:t>efforts to improve professional services and practices provided in the diverse settings in which they work, and in the community at large.</w:t>
      </w:r>
    </w:p>
    <w:p w14:paraId="3DCBFD8F" w14:textId="77777777" w:rsidR="009014ED" w:rsidRPr="009014ED" w:rsidRDefault="009014ED" w:rsidP="009014ED">
      <w:pPr>
        <w:pStyle w:val="BodyText"/>
        <w:spacing w:before="6"/>
        <w:rPr>
          <w:sz w:val="18"/>
          <w:szCs w:val="18"/>
        </w:rPr>
      </w:pPr>
    </w:p>
    <w:p w14:paraId="55CB1BCF" w14:textId="77777777" w:rsidR="009014ED" w:rsidRPr="009014ED" w:rsidRDefault="009014ED" w:rsidP="009014ED">
      <w:pPr>
        <w:pStyle w:val="BodyText"/>
        <w:spacing w:line="276" w:lineRule="auto"/>
        <w:ind w:right="117"/>
        <w:rPr>
          <w:sz w:val="18"/>
          <w:szCs w:val="18"/>
        </w:rPr>
      </w:pPr>
      <w:r w:rsidRPr="009014ED">
        <w:rPr>
          <w:b/>
          <w:sz w:val="18"/>
          <w:szCs w:val="18"/>
        </w:rPr>
        <w:t xml:space="preserve">Principle 6 </w:t>
      </w:r>
      <w:r w:rsidRPr="009014ED">
        <w:rPr>
          <w:sz w:val="18"/>
          <w:szCs w:val="18"/>
        </w:rPr>
        <w:t>-- Certified Child Life Specialists provide services within their competencies and make appropriate referrals with due regard for the professional competencies of other members of the health care team and the community within which they</w:t>
      </w:r>
      <w:r w:rsidRPr="009014ED">
        <w:rPr>
          <w:spacing w:val="-1"/>
          <w:sz w:val="18"/>
          <w:szCs w:val="18"/>
        </w:rPr>
        <w:t xml:space="preserve"> </w:t>
      </w:r>
      <w:r w:rsidRPr="009014ED">
        <w:rPr>
          <w:sz w:val="18"/>
          <w:szCs w:val="18"/>
        </w:rPr>
        <w:t>work.</w:t>
      </w:r>
    </w:p>
    <w:p w14:paraId="6BF6AB43" w14:textId="77777777" w:rsidR="009014ED" w:rsidRPr="009014ED" w:rsidRDefault="009014ED" w:rsidP="009014ED">
      <w:pPr>
        <w:pStyle w:val="BodyText"/>
        <w:spacing w:before="3"/>
        <w:rPr>
          <w:sz w:val="18"/>
          <w:szCs w:val="18"/>
        </w:rPr>
      </w:pPr>
    </w:p>
    <w:p w14:paraId="71152C16" w14:textId="77777777" w:rsidR="009014ED" w:rsidRPr="009014ED" w:rsidRDefault="009014ED" w:rsidP="009014ED">
      <w:pPr>
        <w:pStyle w:val="BodyText"/>
        <w:spacing w:line="276" w:lineRule="auto"/>
        <w:ind w:right="117"/>
        <w:rPr>
          <w:sz w:val="18"/>
          <w:szCs w:val="18"/>
        </w:rPr>
      </w:pPr>
      <w:r w:rsidRPr="009014ED">
        <w:rPr>
          <w:b/>
          <w:sz w:val="18"/>
          <w:szCs w:val="18"/>
        </w:rPr>
        <w:t xml:space="preserve">Principle 7 </w:t>
      </w:r>
      <w:r w:rsidRPr="009014ED">
        <w:rPr>
          <w:sz w:val="18"/>
          <w:szCs w:val="18"/>
        </w:rPr>
        <w:t>-- Certified Child Life Specialists respect the duties, competencies and needs of their professional colleagues and maintain the utmost integrity in all interactions with the institutions or organizations that employ them or in their private practices.</w:t>
      </w:r>
    </w:p>
    <w:p w14:paraId="1A2FBA3E" w14:textId="77777777" w:rsidR="009014ED" w:rsidRPr="009014ED" w:rsidRDefault="009014ED" w:rsidP="009014ED">
      <w:pPr>
        <w:pStyle w:val="BodyText"/>
        <w:spacing w:before="39" w:line="276" w:lineRule="auto"/>
        <w:ind w:right="114"/>
        <w:rPr>
          <w:sz w:val="18"/>
          <w:szCs w:val="18"/>
        </w:rPr>
      </w:pPr>
      <w:r w:rsidRPr="009014ED">
        <w:rPr>
          <w:b/>
          <w:sz w:val="18"/>
          <w:szCs w:val="18"/>
        </w:rPr>
        <w:t xml:space="preserve">Principle 8 </w:t>
      </w:r>
      <w:r w:rsidRPr="009014ED">
        <w:rPr>
          <w:sz w:val="18"/>
          <w:szCs w:val="18"/>
        </w:rPr>
        <w:t>-- Certified Child Life Specialists continually seek knowledge and skills that update and enhance their understanding of all relevant issues affecting the children and families they serve.</w:t>
      </w:r>
    </w:p>
    <w:p w14:paraId="340893F9" w14:textId="77777777" w:rsidR="009014ED" w:rsidRPr="009014ED" w:rsidRDefault="009014ED" w:rsidP="009014ED">
      <w:pPr>
        <w:pStyle w:val="BodyText"/>
        <w:spacing w:before="6"/>
        <w:rPr>
          <w:sz w:val="18"/>
          <w:szCs w:val="18"/>
        </w:rPr>
      </w:pPr>
    </w:p>
    <w:p w14:paraId="48217AD1" w14:textId="77777777" w:rsidR="009014ED" w:rsidRPr="009014ED" w:rsidRDefault="009014ED" w:rsidP="009014ED">
      <w:pPr>
        <w:pStyle w:val="BodyText"/>
        <w:spacing w:line="273" w:lineRule="auto"/>
        <w:ind w:right="113"/>
        <w:rPr>
          <w:sz w:val="18"/>
          <w:szCs w:val="18"/>
        </w:rPr>
      </w:pPr>
      <w:r w:rsidRPr="009014ED">
        <w:rPr>
          <w:b/>
          <w:sz w:val="18"/>
          <w:szCs w:val="18"/>
        </w:rPr>
        <w:t xml:space="preserve">Principle 9 </w:t>
      </w:r>
      <w:r w:rsidRPr="009014ED">
        <w:rPr>
          <w:sz w:val="18"/>
          <w:szCs w:val="18"/>
        </w:rPr>
        <w:t>-- Certified Child Life Specialists respect the conventions of scholarly inquiry and will recognize their responsibility for ethical practice in research.</w:t>
      </w:r>
    </w:p>
    <w:p w14:paraId="47718914" w14:textId="77777777" w:rsidR="009014ED" w:rsidRPr="009014ED" w:rsidRDefault="009014ED" w:rsidP="009014ED">
      <w:pPr>
        <w:pStyle w:val="BodyText"/>
        <w:spacing w:before="8"/>
        <w:rPr>
          <w:sz w:val="18"/>
          <w:szCs w:val="18"/>
        </w:rPr>
      </w:pPr>
    </w:p>
    <w:p w14:paraId="69A4A658" w14:textId="77777777" w:rsidR="009014ED" w:rsidRPr="009014ED" w:rsidRDefault="009014ED" w:rsidP="009014ED">
      <w:pPr>
        <w:pStyle w:val="BodyText"/>
        <w:spacing w:line="276" w:lineRule="auto"/>
        <w:ind w:right="114"/>
        <w:rPr>
          <w:sz w:val="18"/>
          <w:szCs w:val="18"/>
        </w:rPr>
      </w:pPr>
      <w:r w:rsidRPr="009014ED">
        <w:rPr>
          <w:b/>
          <w:sz w:val="18"/>
          <w:szCs w:val="18"/>
        </w:rPr>
        <w:t xml:space="preserve">Principle 10 </w:t>
      </w:r>
      <w:r w:rsidRPr="009014ED">
        <w:rPr>
          <w:sz w:val="18"/>
          <w:szCs w:val="18"/>
        </w:rPr>
        <w:t>-- Certified Child Life Specialists use integrity to assess and amend any personal relationships, social media exchanges, or situations that may interfere with their professional effectiveness or objectivity, or otherwise negatively impact</w:t>
      </w:r>
      <w:r w:rsidRPr="009014ED">
        <w:rPr>
          <w:spacing w:val="-10"/>
          <w:sz w:val="18"/>
          <w:szCs w:val="18"/>
        </w:rPr>
        <w:t xml:space="preserve"> </w:t>
      </w:r>
      <w:r w:rsidRPr="009014ED">
        <w:rPr>
          <w:sz w:val="18"/>
          <w:szCs w:val="18"/>
        </w:rPr>
        <w:t>the</w:t>
      </w:r>
      <w:r w:rsidRPr="009014ED">
        <w:rPr>
          <w:spacing w:val="-8"/>
          <w:sz w:val="18"/>
          <w:szCs w:val="18"/>
        </w:rPr>
        <w:t xml:space="preserve"> </w:t>
      </w:r>
      <w:r w:rsidRPr="009014ED">
        <w:rPr>
          <w:sz w:val="18"/>
          <w:szCs w:val="18"/>
        </w:rPr>
        <w:t>children</w:t>
      </w:r>
      <w:r w:rsidRPr="009014ED">
        <w:rPr>
          <w:spacing w:val="-9"/>
          <w:sz w:val="18"/>
          <w:szCs w:val="18"/>
        </w:rPr>
        <w:t xml:space="preserve"> </w:t>
      </w:r>
      <w:r w:rsidRPr="009014ED">
        <w:rPr>
          <w:sz w:val="18"/>
          <w:szCs w:val="18"/>
        </w:rPr>
        <w:t>and</w:t>
      </w:r>
      <w:r w:rsidRPr="009014ED">
        <w:rPr>
          <w:spacing w:val="-9"/>
          <w:sz w:val="18"/>
          <w:szCs w:val="18"/>
        </w:rPr>
        <w:t xml:space="preserve"> </w:t>
      </w:r>
      <w:r w:rsidRPr="009014ED">
        <w:rPr>
          <w:sz w:val="18"/>
          <w:szCs w:val="18"/>
        </w:rPr>
        <w:t>families</w:t>
      </w:r>
      <w:r w:rsidRPr="009014ED">
        <w:rPr>
          <w:spacing w:val="-10"/>
          <w:sz w:val="18"/>
          <w:szCs w:val="18"/>
        </w:rPr>
        <w:t xml:space="preserve"> </w:t>
      </w:r>
      <w:r w:rsidRPr="009014ED">
        <w:rPr>
          <w:sz w:val="18"/>
          <w:szCs w:val="18"/>
        </w:rPr>
        <w:t>they</w:t>
      </w:r>
      <w:r w:rsidRPr="009014ED">
        <w:rPr>
          <w:spacing w:val="-10"/>
          <w:sz w:val="18"/>
          <w:szCs w:val="18"/>
        </w:rPr>
        <w:t xml:space="preserve"> </w:t>
      </w:r>
      <w:r w:rsidRPr="009014ED">
        <w:rPr>
          <w:sz w:val="18"/>
          <w:szCs w:val="18"/>
        </w:rPr>
        <w:t>serve.</w:t>
      </w:r>
      <w:r w:rsidRPr="009014ED">
        <w:rPr>
          <w:spacing w:val="35"/>
          <w:sz w:val="18"/>
          <w:szCs w:val="18"/>
        </w:rPr>
        <w:t xml:space="preserve"> </w:t>
      </w:r>
      <w:r w:rsidRPr="009014ED">
        <w:rPr>
          <w:sz w:val="18"/>
          <w:szCs w:val="18"/>
        </w:rPr>
        <w:t>Child</w:t>
      </w:r>
      <w:r w:rsidRPr="009014ED">
        <w:rPr>
          <w:spacing w:val="-9"/>
          <w:sz w:val="18"/>
          <w:szCs w:val="18"/>
        </w:rPr>
        <w:t xml:space="preserve"> </w:t>
      </w:r>
      <w:r w:rsidRPr="009014ED">
        <w:rPr>
          <w:sz w:val="18"/>
          <w:szCs w:val="18"/>
        </w:rPr>
        <w:t>life</w:t>
      </w:r>
      <w:r w:rsidRPr="009014ED">
        <w:rPr>
          <w:spacing w:val="-13"/>
          <w:sz w:val="18"/>
          <w:szCs w:val="18"/>
        </w:rPr>
        <w:t xml:space="preserve"> </w:t>
      </w:r>
      <w:r w:rsidRPr="009014ED">
        <w:rPr>
          <w:sz w:val="18"/>
          <w:szCs w:val="18"/>
        </w:rPr>
        <w:t>professionals</w:t>
      </w:r>
      <w:r w:rsidRPr="009014ED">
        <w:rPr>
          <w:spacing w:val="-9"/>
          <w:sz w:val="18"/>
          <w:szCs w:val="18"/>
        </w:rPr>
        <w:t xml:space="preserve"> </w:t>
      </w:r>
      <w:r w:rsidRPr="009014ED">
        <w:rPr>
          <w:sz w:val="18"/>
          <w:szCs w:val="18"/>
        </w:rPr>
        <w:t>ensure</w:t>
      </w:r>
      <w:r w:rsidRPr="009014ED">
        <w:rPr>
          <w:spacing w:val="-7"/>
          <w:sz w:val="18"/>
          <w:szCs w:val="18"/>
        </w:rPr>
        <w:t xml:space="preserve"> </w:t>
      </w:r>
      <w:r w:rsidRPr="009014ED">
        <w:rPr>
          <w:sz w:val="18"/>
          <w:szCs w:val="18"/>
        </w:rPr>
        <w:t>the</w:t>
      </w:r>
      <w:r w:rsidRPr="009014ED">
        <w:rPr>
          <w:spacing w:val="-10"/>
          <w:sz w:val="18"/>
          <w:szCs w:val="18"/>
        </w:rPr>
        <w:t xml:space="preserve"> </w:t>
      </w:r>
      <w:r w:rsidRPr="009014ED">
        <w:rPr>
          <w:sz w:val="18"/>
          <w:szCs w:val="18"/>
        </w:rPr>
        <w:t>conclusion</w:t>
      </w:r>
      <w:r w:rsidRPr="009014ED">
        <w:rPr>
          <w:spacing w:val="-9"/>
          <w:sz w:val="18"/>
          <w:szCs w:val="18"/>
        </w:rPr>
        <w:t xml:space="preserve"> </w:t>
      </w:r>
      <w:r w:rsidRPr="009014ED">
        <w:rPr>
          <w:sz w:val="18"/>
          <w:szCs w:val="18"/>
        </w:rPr>
        <w:t>of</w:t>
      </w:r>
      <w:r w:rsidRPr="009014ED">
        <w:rPr>
          <w:spacing w:val="-9"/>
          <w:sz w:val="18"/>
          <w:szCs w:val="18"/>
        </w:rPr>
        <w:t xml:space="preserve"> </w:t>
      </w:r>
      <w:r w:rsidRPr="009014ED">
        <w:rPr>
          <w:sz w:val="18"/>
          <w:szCs w:val="18"/>
        </w:rPr>
        <w:t>their</w:t>
      </w:r>
      <w:r w:rsidRPr="009014ED">
        <w:rPr>
          <w:spacing w:val="-8"/>
          <w:sz w:val="18"/>
          <w:szCs w:val="18"/>
        </w:rPr>
        <w:t xml:space="preserve"> </w:t>
      </w:r>
      <w:r w:rsidRPr="009014ED">
        <w:rPr>
          <w:sz w:val="18"/>
          <w:szCs w:val="18"/>
        </w:rPr>
        <w:t>professional</w:t>
      </w:r>
      <w:r w:rsidRPr="009014ED">
        <w:rPr>
          <w:spacing w:val="-7"/>
          <w:sz w:val="18"/>
          <w:szCs w:val="18"/>
        </w:rPr>
        <w:t xml:space="preserve"> </w:t>
      </w:r>
      <w:r w:rsidRPr="009014ED">
        <w:rPr>
          <w:sz w:val="18"/>
          <w:szCs w:val="18"/>
        </w:rPr>
        <w:t>role</w:t>
      </w:r>
      <w:r w:rsidRPr="009014ED">
        <w:rPr>
          <w:spacing w:val="-8"/>
          <w:sz w:val="18"/>
          <w:szCs w:val="18"/>
        </w:rPr>
        <w:t xml:space="preserve"> </w:t>
      </w:r>
      <w:r w:rsidRPr="009014ED">
        <w:rPr>
          <w:sz w:val="18"/>
          <w:szCs w:val="18"/>
        </w:rPr>
        <w:t>before any personal relationship is permitted to develop with children or the members of families they have</w:t>
      </w:r>
      <w:r w:rsidRPr="009014ED">
        <w:rPr>
          <w:spacing w:val="-22"/>
          <w:sz w:val="18"/>
          <w:szCs w:val="18"/>
        </w:rPr>
        <w:t xml:space="preserve"> </w:t>
      </w:r>
      <w:r w:rsidRPr="009014ED">
        <w:rPr>
          <w:sz w:val="18"/>
          <w:szCs w:val="18"/>
        </w:rPr>
        <w:t>served.</w:t>
      </w:r>
    </w:p>
    <w:p w14:paraId="6C8E7541" w14:textId="77777777" w:rsidR="009014ED" w:rsidRPr="009014ED" w:rsidRDefault="009014ED" w:rsidP="009014ED">
      <w:pPr>
        <w:pStyle w:val="BodyText"/>
        <w:spacing w:before="5"/>
        <w:rPr>
          <w:sz w:val="18"/>
          <w:szCs w:val="18"/>
        </w:rPr>
      </w:pPr>
    </w:p>
    <w:p w14:paraId="30351F0C" w14:textId="77777777" w:rsidR="009014ED" w:rsidRPr="009014ED" w:rsidRDefault="009014ED" w:rsidP="009014ED">
      <w:pPr>
        <w:pStyle w:val="BodyText"/>
        <w:spacing w:line="276" w:lineRule="auto"/>
        <w:ind w:right="113"/>
        <w:rPr>
          <w:sz w:val="18"/>
          <w:szCs w:val="18"/>
        </w:rPr>
      </w:pPr>
      <w:r w:rsidRPr="009014ED">
        <w:rPr>
          <w:b/>
          <w:sz w:val="18"/>
          <w:szCs w:val="18"/>
        </w:rPr>
        <w:t xml:space="preserve">Principle 11 </w:t>
      </w:r>
      <w:r w:rsidRPr="009014ED">
        <w:rPr>
          <w:sz w:val="18"/>
          <w:szCs w:val="18"/>
        </w:rPr>
        <w:t>-- Certified Child Life Specialists recognize that financial gain should never take precedence over the mission, vision, values, and operating principles of the profession.</w:t>
      </w:r>
    </w:p>
    <w:p w14:paraId="00F4E083" w14:textId="77777777" w:rsidR="009014ED" w:rsidRPr="009014ED" w:rsidRDefault="009014ED" w:rsidP="009014ED">
      <w:pPr>
        <w:pStyle w:val="BodyText"/>
        <w:spacing w:before="5"/>
        <w:rPr>
          <w:sz w:val="18"/>
          <w:szCs w:val="18"/>
        </w:rPr>
      </w:pPr>
    </w:p>
    <w:p w14:paraId="4D55AA33" w14:textId="77777777" w:rsidR="009014ED" w:rsidRPr="009014ED" w:rsidRDefault="009014ED" w:rsidP="009014ED">
      <w:pPr>
        <w:pStyle w:val="BodyText"/>
        <w:spacing w:line="278" w:lineRule="auto"/>
        <w:ind w:right="114"/>
        <w:rPr>
          <w:sz w:val="18"/>
          <w:szCs w:val="18"/>
        </w:rPr>
      </w:pPr>
      <w:r w:rsidRPr="009014ED">
        <w:rPr>
          <w:b/>
          <w:sz w:val="18"/>
          <w:szCs w:val="18"/>
        </w:rPr>
        <w:t xml:space="preserve">Principle 12 </w:t>
      </w:r>
      <w:r w:rsidRPr="009014ED">
        <w:rPr>
          <w:sz w:val="18"/>
          <w:szCs w:val="18"/>
        </w:rPr>
        <w:t>-- Certified Child Life Specialists accountable for the supervision and training of others (e.g., staff, students, volunteers) assume responsibility for teaching ethical professional values and providing optimal learning experiences.</w:t>
      </w:r>
    </w:p>
    <w:p w14:paraId="6A6F5199" w14:textId="77777777" w:rsidR="009014ED" w:rsidRPr="009014ED" w:rsidRDefault="009014ED" w:rsidP="009014ED">
      <w:pPr>
        <w:pStyle w:val="BodyText"/>
        <w:spacing w:before="196"/>
        <w:rPr>
          <w:sz w:val="18"/>
          <w:szCs w:val="18"/>
        </w:rPr>
      </w:pPr>
      <w:r w:rsidRPr="009014ED">
        <w:rPr>
          <w:sz w:val="18"/>
          <w:szCs w:val="18"/>
        </w:rPr>
        <w:t>Revised January 2020</w:t>
      </w:r>
    </w:p>
    <w:p w14:paraId="27DD6737" w14:textId="7469D242" w:rsidR="00C12460" w:rsidRPr="009014ED" w:rsidRDefault="00C12460" w:rsidP="009014ED">
      <w:pPr>
        <w:widowControl/>
        <w:autoSpaceDE/>
        <w:autoSpaceDN/>
        <w:spacing w:after="200" w:line="276" w:lineRule="auto"/>
        <w:jc w:val="both"/>
        <w:rPr>
          <w:rFonts w:asciiTheme="minorHAnsi" w:hAnsiTheme="minorHAnsi" w:cstheme="minorHAnsi"/>
          <w:sz w:val="18"/>
          <w:szCs w:val="18"/>
        </w:rPr>
      </w:pPr>
    </w:p>
    <w:sectPr w:rsidR="00C12460" w:rsidRPr="009014ED" w:rsidSect="00C12460">
      <w:headerReference w:type="default" r:id="rId9"/>
      <w:pgSz w:w="12240" w:h="15840"/>
      <w:pgMar w:top="720" w:right="720" w:bottom="720" w:left="720" w:header="77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D08A" w14:textId="77777777" w:rsidR="005012C2" w:rsidRDefault="005012C2">
      <w:r>
        <w:separator/>
      </w:r>
    </w:p>
  </w:endnote>
  <w:endnote w:type="continuationSeparator" w:id="0">
    <w:p w14:paraId="2069DF6C" w14:textId="77777777" w:rsidR="005012C2" w:rsidRDefault="0050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25D0" w14:textId="77777777" w:rsidR="005012C2" w:rsidRDefault="005012C2">
      <w:r>
        <w:separator/>
      </w:r>
    </w:p>
  </w:footnote>
  <w:footnote w:type="continuationSeparator" w:id="0">
    <w:p w14:paraId="0A2CD577" w14:textId="77777777" w:rsidR="005012C2" w:rsidRDefault="0050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B7F3" w14:textId="28BB37AE" w:rsidR="009143A2" w:rsidRDefault="009143A2">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A2"/>
    <w:rsid w:val="00212696"/>
    <w:rsid w:val="003C5A94"/>
    <w:rsid w:val="003F05D5"/>
    <w:rsid w:val="005012C2"/>
    <w:rsid w:val="009014ED"/>
    <w:rsid w:val="009143A2"/>
    <w:rsid w:val="00934B2D"/>
    <w:rsid w:val="00993B8B"/>
    <w:rsid w:val="00AF602D"/>
    <w:rsid w:val="00C12460"/>
    <w:rsid w:val="00F7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0DAE8"/>
  <w15:docId w15:val="{D72279B6-9614-4125-B03D-C1AC8D7D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b/>
      <w:bCs/>
      <w:sz w:val="28"/>
      <w:szCs w:val="28"/>
    </w:rPr>
  </w:style>
  <w:style w:type="paragraph" w:styleId="Heading2">
    <w:name w:val="heading 2"/>
    <w:basedOn w:val="Normal"/>
    <w:uiPriority w:val="9"/>
    <w:unhideWhenUsed/>
    <w:qFormat/>
    <w:pPr>
      <w:spacing w:before="18"/>
      <w:ind w:left="2429" w:right="242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1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696"/>
    <w:pPr>
      <w:tabs>
        <w:tab w:val="center" w:pos="4680"/>
        <w:tab w:val="right" w:pos="9360"/>
      </w:tabs>
    </w:pPr>
  </w:style>
  <w:style w:type="character" w:customStyle="1" w:styleId="HeaderChar">
    <w:name w:val="Header Char"/>
    <w:basedOn w:val="DefaultParagraphFont"/>
    <w:link w:val="Header"/>
    <w:uiPriority w:val="99"/>
    <w:rsid w:val="00212696"/>
    <w:rPr>
      <w:rFonts w:ascii="Arial" w:eastAsia="Arial" w:hAnsi="Arial" w:cs="Arial"/>
    </w:rPr>
  </w:style>
  <w:style w:type="paragraph" w:styleId="Footer">
    <w:name w:val="footer"/>
    <w:basedOn w:val="Normal"/>
    <w:link w:val="FooterChar"/>
    <w:uiPriority w:val="99"/>
    <w:unhideWhenUsed/>
    <w:rsid w:val="00212696"/>
    <w:pPr>
      <w:tabs>
        <w:tab w:val="center" w:pos="4680"/>
        <w:tab w:val="right" w:pos="9360"/>
      </w:tabs>
    </w:pPr>
  </w:style>
  <w:style w:type="character" w:customStyle="1" w:styleId="FooterChar">
    <w:name w:val="Footer Char"/>
    <w:basedOn w:val="DefaultParagraphFont"/>
    <w:link w:val="Footer"/>
    <w:uiPriority w:val="99"/>
    <w:rsid w:val="00212696"/>
    <w:rPr>
      <w:rFonts w:ascii="Arial" w:eastAsia="Arial" w:hAnsi="Arial" w:cs="Arial"/>
    </w:rPr>
  </w:style>
  <w:style w:type="paragraph" w:styleId="BalloonText">
    <w:name w:val="Balloon Text"/>
    <w:basedOn w:val="Normal"/>
    <w:link w:val="BalloonTextChar"/>
    <w:uiPriority w:val="99"/>
    <w:semiHidden/>
    <w:unhideWhenUsed/>
    <w:rsid w:val="00C12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6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ildlife.org/the-child-life-profession/mission-values-vision" TargetMode="External"/><Relationship Id="rId3" Type="http://schemas.openxmlformats.org/officeDocument/2006/relationships/webSettings" Target="webSettings.xml"/><Relationship Id="rId7" Type="http://schemas.openxmlformats.org/officeDocument/2006/relationships/hyperlink" Target="mailto:certification@childlif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 Enright</dc:creator>
  <cp:lastModifiedBy>Ame Enright</cp:lastModifiedBy>
  <cp:revision>2</cp:revision>
  <dcterms:created xsi:type="dcterms:W3CDTF">2021-05-28T14:12:00Z</dcterms:created>
  <dcterms:modified xsi:type="dcterms:W3CDTF">2021-05-28T14:12:00Z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Creator">
    <vt:lpwstr>Adobe FormsCentral</vt:lpwstr>
  </property>
  <property fmtid="{D5CDD505-2E9C-101B-9397-08002B2CF9AE}" pid="4" name="LastSaved">
    <vt:filetime>2019-06-27T00:00:00Z</vt:filetime>
  </property>
</Properties>
</file>